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AD" w:rsidRPr="00CD3CAD" w:rsidRDefault="00CD3CAD" w:rsidP="00CD3CA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 w:rsidRPr="00CD3CAD">
        <w:rPr>
          <w:rFonts w:ascii="Arial" w:eastAsia="Calibri" w:hAnsi="Arial" w:cs="Arial"/>
          <w:b/>
          <w:sz w:val="32"/>
          <w:szCs w:val="32"/>
        </w:rPr>
        <w:t xml:space="preserve">КОТЕЛ </w:t>
      </w:r>
    </w:p>
    <w:p w:rsidR="00CD3CAD" w:rsidRPr="00CD3CAD" w:rsidRDefault="00CD3CAD" w:rsidP="00CD3CA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D3CAD">
        <w:rPr>
          <w:rFonts w:ascii="Arial" w:eastAsia="Calibri" w:hAnsi="Arial" w:cs="Arial"/>
          <w:b/>
          <w:sz w:val="32"/>
          <w:szCs w:val="32"/>
        </w:rPr>
        <w:t xml:space="preserve">отопительный водогрейный стальной </w:t>
      </w:r>
    </w:p>
    <w:p w:rsidR="00CD3CAD" w:rsidRPr="00CD3CAD" w:rsidRDefault="00CD3CAD" w:rsidP="00CD3CA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D3CAD" w:rsidRPr="00CD3CAD" w:rsidRDefault="00CD3CAD" w:rsidP="00CD3CAD">
      <w:pPr>
        <w:spacing w:after="12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D3CAD">
        <w:rPr>
          <w:rFonts w:ascii="Arial" w:eastAsia="Calibri" w:hAnsi="Arial" w:cs="Arial"/>
          <w:b/>
          <w:sz w:val="32"/>
          <w:szCs w:val="32"/>
        </w:rPr>
        <w:t>Паспорт и инструкция по эксплуатации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5"/>
        <w:gridCol w:w="1411"/>
      </w:tblGrid>
      <w:tr w:rsidR="00CD3CAD" w:rsidRPr="00CD3CAD" w:rsidTr="00CD3CAD">
        <w:tc>
          <w:tcPr>
            <w:tcW w:w="6062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b/>
                <w:noProof/>
                <w:sz w:val="32"/>
                <w:szCs w:val="32"/>
                <w:lang w:eastAsia="ru-RU"/>
              </w:rPr>
            </w:pPr>
          </w:p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CD3CAD">
              <w:rPr>
                <w:rFonts w:ascii="Arial" w:eastAsia="Calibri" w:hAnsi="Arial" w:cs="Arial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B228C24" wp14:editId="3767123A">
                  <wp:extent cx="3873261" cy="3364302"/>
                  <wp:effectExtent l="0" t="0" r="0" b="7620"/>
                  <wp:docPr id="3" name="Рисунок 3" descr="D:\ПАСПОРТА И ТАБЛИЧКИ котлов\DRAGON HT 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:\ПАСПОРТА И ТАБЛИЧКИ котлов\DRAGON HT 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536" cy="337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CD3CAD">
              <w:rPr>
                <w:rFonts w:ascii="Calibri" w:eastAsia="Calibri" w:hAnsi="Calibri" w:cs="Times New Roman"/>
              </w:rPr>
              <w:object w:dxaOrig="1382" w:dyaOrig="96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16.5pt" o:ole="">
                  <v:imagedata r:id="rId6" o:title=""/>
                </v:shape>
                <o:OLEObject Type="Embed" ProgID="CorelDraw.Graphic.17" ShapeID="_x0000_i1025" DrawAspect="Content" ObjectID="_1567429887" r:id="rId7"/>
              </w:object>
            </w:r>
          </w:p>
        </w:tc>
      </w:tr>
    </w:tbl>
    <w:p w:rsidR="00CD3CAD" w:rsidRPr="00CD3CAD" w:rsidRDefault="00CD3CAD" w:rsidP="00CD3CAD">
      <w:pPr>
        <w:spacing w:before="120" w:after="0" w:line="240" w:lineRule="auto"/>
        <w:jc w:val="center"/>
        <w:rPr>
          <w:rFonts w:ascii="Arial Black" w:eastAsia="Calibri" w:hAnsi="Arial Black" w:cs="Arial"/>
          <w:b/>
          <w:color w:val="FF0000"/>
          <w:sz w:val="48"/>
          <w:szCs w:val="48"/>
        </w:rPr>
      </w:pPr>
      <w:r w:rsidRPr="00CD3CAD">
        <w:rPr>
          <w:rFonts w:ascii="Arial Black" w:eastAsia="Calibri" w:hAnsi="Arial Black" w:cs="Arial"/>
          <w:b/>
          <w:color w:val="FF0000"/>
          <w:sz w:val="48"/>
          <w:szCs w:val="48"/>
          <w:lang w:val="en-US"/>
        </w:rPr>
        <w:t>DRAGON</w:t>
      </w:r>
      <w:r w:rsidRPr="00CD3CAD">
        <w:rPr>
          <w:rFonts w:ascii="Arial Black" w:eastAsia="Calibri" w:hAnsi="Arial Black" w:cs="Arial"/>
          <w:b/>
          <w:color w:val="FF0000"/>
          <w:sz w:val="48"/>
          <w:szCs w:val="48"/>
        </w:rPr>
        <w:t xml:space="preserve"> НТ</w:t>
      </w:r>
    </w:p>
    <w:p w:rsidR="00CD3CAD" w:rsidRPr="00CD3CAD" w:rsidRDefault="00CD3CAD" w:rsidP="00CD3CAD">
      <w:pPr>
        <w:spacing w:after="0" w:line="240" w:lineRule="auto"/>
        <w:jc w:val="center"/>
        <w:rPr>
          <w:rFonts w:ascii="Arial" w:eastAsia="Calibri" w:hAnsi="Arial" w:cs="Arial"/>
          <w:b/>
          <w:sz w:val="44"/>
          <w:szCs w:val="44"/>
        </w:rPr>
      </w:pPr>
      <w:r w:rsidRPr="00CD3CAD">
        <w:rPr>
          <w:rFonts w:ascii="Arial" w:eastAsia="Calibri" w:hAnsi="Arial" w:cs="Arial"/>
          <w:b/>
          <w:sz w:val="44"/>
          <w:szCs w:val="44"/>
        </w:rPr>
        <w:t>-250,-300,-400,-500,-700,-1000 кВт</w:t>
      </w:r>
    </w:p>
    <w:p w:rsidR="00CD3CAD" w:rsidRPr="00CD3CAD" w:rsidRDefault="00CD3CAD" w:rsidP="00CD3CAD">
      <w:pPr>
        <w:spacing w:after="0" w:line="240" w:lineRule="auto"/>
        <w:jc w:val="center"/>
        <w:rPr>
          <w:rFonts w:ascii="Arial" w:eastAsia="Calibri" w:hAnsi="Arial" w:cs="Arial"/>
          <w:b/>
          <w:sz w:val="44"/>
          <w:szCs w:val="44"/>
        </w:rPr>
      </w:pPr>
    </w:p>
    <w:p w:rsidR="00CD3CAD" w:rsidRPr="00CD3CAD" w:rsidRDefault="00CD3CAD" w:rsidP="00CD3CAD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CD3CAD" w:rsidRDefault="00CD3CAD" w:rsidP="00CD3CAD">
      <w:pPr>
        <w:spacing w:after="0" w:line="240" w:lineRule="auto"/>
        <w:jc w:val="center"/>
        <w:rPr>
          <w:rFonts w:ascii="Arial Black" w:eastAsia="Calibri" w:hAnsi="Arial Black" w:cs="Arial"/>
          <w:b/>
          <w:sz w:val="16"/>
          <w:szCs w:val="16"/>
        </w:rPr>
      </w:pPr>
    </w:p>
    <w:p w:rsidR="00BB2863" w:rsidRDefault="00BB2863" w:rsidP="00CD3CAD">
      <w:pPr>
        <w:spacing w:after="0" w:line="240" w:lineRule="auto"/>
        <w:jc w:val="center"/>
        <w:rPr>
          <w:rFonts w:ascii="Arial Black" w:eastAsia="Calibri" w:hAnsi="Arial Black" w:cs="Arial"/>
          <w:b/>
          <w:sz w:val="16"/>
          <w:szCs w:val="16"/>
        </w:rPr>
      </w:pPr>
    </w:p>
    <w:p w:rsidR="00BB2863" w:rsidRDefault="00BB2863" w:rsidP="00CD3CAD">
      <w:pPr>
        <w:spacing w:after="0" w:line="240" w:lineRule="auto"/>
        <w:jc w:val="center"/>
        <w:rPr>
          <w:rFonts w:ascii="Arial Black" w:eastAsia="Calibri" w:hAnsi="Arial Black" w:cs="Arial"/>
          <w:b/>
          <w:sz w:val="16"/>
          <w:szCs w:val="16"/>
        </w:rPr>
      </w:pPr>
    </w:p>
    <w:p w:rsidR="00BB2863" w:rsidRDefault="00BB2863" w:rsidP="00CD3CAD">
      <w:pPr>
        <w:spacing w:after="0" w:line="240" w:lineRule="auto"/>
        <w:jc w:val="center"/>
        <w:rPr>
          <w:rFonts w:ascii="Arial Black" w:eastAsia="Calibri" w:hAnsi="Arial Black" w:cs="Arial"/>
          <w:b/>
          <w:sz w:val="16"/>
          <w:szCs w:val="16"/>
        </w:rPr>
      </w:pPr>
    </w:p>
    <w:p w:rsidR="00BB2863" w:rsidRDefault="00BB2863" w:rsidP="00CD3CAD">
      <w:pPr>
        <w:spacing w:after="0" w:line="240" w:lineRule="auto"/>
        <w:jc w:val="center"/>
        <w:rPr>
          <w:rFonts w:ascii="Arial Black" w:eastAsia="Calibri" w:hAnsi="Arial Black" w:cs="Arial"/>
          <w:b/>
          <w:sz w:val="16"/>
          <w:szCs w:val="16"/>
        </w:rPr>
      </w:pPr>
    </w:p>
    <w:p w:rsidR="00BB2863" w:rsidRDefault="00BB2863" w:rsidP="00CD3CAD">
      <w:pPr>
        <w:spacing w:after="0" w:line="240" w:lineRule="auto"/>
        <w:jc w:val="center"/>
        <w:rPr>
          <w:rFonts w:ascii="Arial Black" w:eastAsia="Calibri" w:hAnsi="Arial Black" w:cs="Arial"/>
          <w:b/>
          <w:sz w:val="16"/>
          <w:szCs w:val="16"/>
        </w:rPr>
      </w:pPr>
    </w:p>
    <w:p w:rsidR="00BB2863" w:rsidRDefault="00BB2863" w:rsidP="00CD3CAD">
      <w:pPr>
        <w:spacing w:after="0" w:line="240" w:lineRule="auto"/>
        <w:jc w:val="center"/>
        <w:rPr>
          <w:rFonts w:ascii="Arial Black" w:eastAsia="Calibri" w:hAnsi="Arial Black" w:cs="Arial"/>
          <w:b/>
          <w:sz w:val="16"/>
          <w:szCs w:val="16"/>
        </w:rPr>
      </w:pPr>
    </w:p>
    <w:p w:rsidR="00BB2863" w:rsidRDefault="00BB2863" w:rsidP="00CD3CAD">
      <w:pPr>
        <w:spacing w:after="0" w:line="240" w:lineRule="auto"/>
        <w:jc w:val="center"/>
        <w:rPr>
          <w:rFonts w:ascii="Arial Black" w:eastAsia="Calibri" w:hAnsi="Arial Black" w:cs="Arial"/>
          <w:b/>
          <w:sz w:val="16"/>
          <w:szCs w:val="16"/>
        </w:rPr>
      </w:pPr>
    </w:p>
    <w:p w:rsidR="00BB2863" w:rsidRDefault="00BB2863" w:rsidP="00CD3CAD">
      <w:pPr>
        <w:spacing w:after="0" w:line="240" w:lineRule="auto"/>
        <w:jc w:val="center"/>
        <w:rPr>
          <w:rFonts w:ascii="Arial Black" w:eastAsia="Calibri" w:hAnsi="Arial Black" w:cs="Arial"/>
          <w:b/>
          <w:sz w:val="16"/>
          <w:szCs w:val="16"/>
        </w:rPr>
      </w:pPr>
    </w:p>
    <w:p w:rsidR="00BB2863" w:rsidRDefault="00BB2863" w:rsidP="00CD3CAD">
      <w:pPr>
        <w:spacing w:after="0" w:line="240" w:lineRule="auto"/>
        <w:jc w:val="center"/>
        <w:rPr>
          <w:rFonts w:ascii="Arial Black" w:eastAsia="Calibri" w:hAnsi="Arial Black" w:cs="Arial"/>
          <w:b/>
          <w:sz w:val="16"/>
          <w:szCs w:val="16"/>
        </w:rPr>
      </w:pPr>
    </w:p>
    <w:p w:rsidR="00BB2863" w:rsidRDefault="00BB2863" w:rsidP="00CD3CAD">
      <w:pPr>
        <w:spacing w:after="0" w:line="240" w:lineRule="auto"/>
        <w:jc w:val="center"/>
        <w:rPr>
          <w:rFonts w:ascii="Arial Black" w:eastAsia="Calibri" w:hAnsi="Arial Black" w:cs="Arial"/>
          <w:b/>
          <w:sz w:val="16"/>
          <w:szCs w:val="16"/>
        </w:rPr>
      </w:pPr>
    </w:p>
    <w:p w:rsidR="00BB2863" w:rsidRDefault="00BB2863" w:rsidP="00CD3CAD">
      <w:pPr>
        <w:spacing w:after="0" w:line="240" w:lineRule="auto"/>
        <w:jc w:val="center"/>
        <w:rPr>
          <w:rFonts w:ascii="Arial Black" w:eastAsia="Calibri" w:hAnsi="Arial Black" w:cs="Arial"/>
          <w:b/>
          <w:sz w:val="16"/>
          <w:szCs w:val="16"/>
        </w:rPr>
      </w:pPr>
    </w:p>
    <w:p w:rsidR="00BB2863" w:rsidRDefault="00BB2863" w:rsidP="00CD3CAD">
      <w:pPr>
        <w:spacing w:after="0" w:line="240" w:lineRule="auto"/>
        <w:jc w:val="center"/>
        <w:rPr>
          <w:rFonts w:ascii="Arial Black" w:eastAsia="Calibri" w:hAnsi="Arial Black" w:cs="Arial"/>
          <w:b/>
          <w:sz w:val="16"/>
          <w:szCs w:val="16"/>
        </w:rPr>
      </w:pPr>
    </w:p>
    <w:p w:rsidR="00BB2863" w:rsidRDefault="00BB2863" w:rsidP="00CD3CAD">
      <w:pPr>
        <w:spacing w:after="0" w:line="240" w:lineRule="auto"/>
        <w:jc w:val="center"/>
        <w:rPr>
          <w:rFonts w:ascii="Arial Black" w:eastAsia="Calibri" w:hAnsi="Arial Black" w:cs="Arial"/>
          <w:b/>
          <w:sz w:val="16"/>
          <w:szCs w:val="16"/>
        </w:rPr>
      </w:pPr>
    </w:p>
    <w:p w:rsidR="00BB2863" w:rsidRDefault="00BB2863" w:rsidP="00CD3CAD">
      <w:pPr>
        <w:spacing w:after="0" w:line="240" w:lineRule="auto"/>
        <w:jc w:val="center"/>
        <w:rPr>
          <w:rFonts w:ascii="Arial Black" w:eastAsia="Calibri" w:hAnsi="Arial Black" w:cs="Arial"/>
          <w:b/>
          <w:sz w:val="16"/>
          <w:szCs w:val="16"/>
        </w:rPr>
      </w:pPr>
    </w:p>
    <w:p w:rsidR="00BB2863" w:rsidRDefault="00BB2863" w:rsidP="00CD3CAD">
      <w:pPr>
        <w:spacing w:after="0" w:line="240" w:lineRule="auto"/>
        <w:jc w:val="center"/>
        <w:rPr>
          <w:rFonts w:ascii="Arial Black" w:eastAsia="Calibri" w:hAnsi="Arial Black" w:cs="Arial"/>
          <w:b/>
          <w:sz w:val="16"/>
          <w:szCs w:val="16"/>
        </w:rPr>
      </w:pPr>
    </w:p>
    <w:p w:rsidR="00BB2863" w:rsidRDefault="00BB2863" w:rsidP="00CD3CAD">
      <w:pPr>
        <w:spacing w:after="0" w:line="240" w:lineRule="auto"/>
        <w:jc w:val="center"/>
        <w:rPr>
          <w:rFonts w:ascii="Arial Black" w:eastAsia="Calibri" w:hAnsi="Arial Black" w:cs="Arial"/>
          <w:b/>
          <w:sz w:val="16"/>
          <w:szCs w:val="16"/>
        </w:rPr>
      </w:pPr>
    </w:p>
    <w:p w:rsidR="00BB2863" w:rsidRDefault="00BB2863" w:rsidP="00CD3CAD">
      <w:pPr>
        <w:spacing w:after="0" w:line="240" w:lineRule="auto"/>
        <w:jc w:val="center"/>
        <w:rPr>
          <w:rFonts w:ascii="Arial Black" w:eastAsia="Calibri" w:hAnsi="Arial Black" w:cs="Arial"/>
          <w:b/>
          <w:sz w:val="16"/>
          <w:szCs w:val="16"/>
        </w:rPr>
      </w:pPr>
    </w:p>
    <w:p w:rsidR="00BB2863" w:rsidRDefault="00BB2863" w:rsidP="00CD3CAD">
      <w:pPr>
        <w:spacing w:after="0" w:line="240" w:lineRule="auto"/>
        <w:jc w:val="center"/>
        <w:rPr>
          <w:rFonts w:ascii="Arial Black" w:eastAsia="Calibri" w:hAnsi="Arial Black" w:cs="Arial"/>
          <w:b/>
          <w:sz w:val="16"/>
          <w:szCs w:val="16"/>
        </w:rPr>
      </w:pPr>
    </w:p>
    <w:p w:rsidR="00BB2863" w:rsidRDefault="00BB2863" w:rsidP="00CD3CAD">
      <w:pPr>
        <w:spacing w:after="0" w:line="240" w:lineRule="auto"/>
        <w:jc w:val="center"/>
        <w:rPr>
          <w:rFonts w:ascii="Arial Black" w:eastAsia="Calibri" w:hAnsi="Arial Black" w:cs="Arial"/>
          <w:b/>
          <w:sz w:val="16"/>
          <w:szCs w:val="16"/>
        </w:rPr>
      </w:pPr>
    </w:p>
    <w:p w:rsidR="00BB2863" w:rsidRDefault="00BB2863" w:rsidP="00CD3CAD">
      <w:pPr>
        <w:spacing w:after="0" w:line="240" w:lineRule="auto"/>
        <w:jc w:val="center"/>
        <w:rPr>
          <w:rFonts w:ascii="Arial Black" w:eastAsia="Calibri" w:hAnsi="Arial Black" w:cs="Arial"/>
          <w:b/>
          <w:sz w:val="16"/>
          <w:szCs w:val="16"/>
        </w:rPr>
      </w:pPr>
    </w:p>
    <w:p w:rsidR="00CD3CAD" w:rsidRPr="00BB2863" w:rsidRDefault="00CD3CAD" w:rsidP="00CD3CAD">
      <w:pPr>
        <w:spacing w:before="120" w:after="0" w:line="240" w:lineRule="auto"/>
        <w:jc w:val="center"/>
        <w:rPr>
          <w:rFonts w:ascii="Arial" w:eastAsia="Calibri" w:hAnsi="Arial" w:cs="Times New Roman"/>
          <w:b/>
          <w:sz w:val="24"/>
          <w:szCs w:val="24"/>
        </w:rPr>
      </w:pPr>
      <w:r w:rsidRPr="00BB2863">
        <w:rPr>
          <w:rFonts w:ascii="Arial" w:eastAsia="Calibri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30A0C" wp14:editId="29153312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4595495" cy="45085"/>
                <wp:effectExtent l="0" t="0" r="14605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5495" cy="4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E74D6" id="Прямоугольник 2" o:spid="_x0000_s1026" style="position:absolute;margin-left:0;margin-top:1.15pt;width:361.85pt;height:3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7/gwIAAOoEAAAOAAAAZHJzL2Uyb0RvYy54bWysVM1qGzEQvhf6DkL3Zm2z2yYm62ASXAoh&#10;CSQl57FW8i5oJVWSvU5PhV4LfYQ8RC+lP3mG9Rt1pN3YSdpDKfVBntGMRjOfvm8Pj9a1JCtuXaVV&#10;Tod7A0q4Yrqo1CKnb69mL/YpcR5UAVIrntMb7ujR5Pmzw8aM+UiXWhbcEiyi3LgxOS29N+Mkcazk&#10;Nbg9bbjCoNC2Bo+uXSSFhQar1zIZDQYvk0bbwljNuHO4e9IF6STWF4Izfy6E457InGJvPq42rvOw&#10;JpNDGC8smLJifRvwD13UUCm8dFvqBDyQpa1+K1VXzGqnhd9juk60EBXjcQacZjh4Ms1lCYbHWRAc&#10;Z7Ywuf9Xlp2tLiypipyOKFFQ4xO1t5sPm8/tj/Zu87H90t613zef2p/t1/YbGQW8GuPGeOzSXNje&#10;c2iG4dfC1uEfxyLriPHNFmO+9oThZpodZOlBRgnDWJoN9rNQM9kdNtb511zXJBg5tfiEEVlYnTrf&#10;pd6nhLucllUxq6SMjl3Mj6UlK8Dnns0G+OurP0qTijQ4cJZimDBA2gkJHs3aIBBOLSgBuUA+M2/j&#10;3Y9Ou7+7JDR5Aq7smokV+l6kCr3yyM5+poBph2Kw5rq4wVexuqOrM2xWYbVTcP4CLPIT20bN+XNc&#10;hNQ4i+4tSkpt3/9pP+QjbTBKSYN8xznfLcFySuQbhYQ6GKZpEEh00uzVCB37MDJ/GFHL+lgjxkNU&#10;t2HRDPle3pvC6voapTkNt2IIFMO7O0R759h3OkRxMz6dxjQUhQF/qi4NC8UDTgHHq/U1WNMzwiOV&#10;zvS9NmD8hBhdbjip9HTptagia3a4ItuCg4KKvOvFHxT70I9Zu0/U5BcAAAD//wMAUEsDBBQABgAI&#10;AAAAIQByrTdr2wAAAAQBAAAPAAAAZHJzL2Rvd25yZXYueG1sTI9BT8JAFITvJv6HzTPxJluKsVD6&#10;SgiBGL2JHjgu3Udb2n3bdLe0/nvXkx4nM5n5JttMphU36l1tGWE+i0AQF1bXXCJ8fR6eliCcV6xV&#10;a5kQvsnBJr+/y1Sq7cgfdDv6UoQSdqlCqLzvUildUZFRbmY74uBdbG+UD7Ivpe7VGMpNK+MoepFG&#10;1RwWKtXRrqKiOQ4GoVktm+Z12O3jQ2Le5emt9NfTiPj4MG3XIDxN/i8Mv/gBHfLAdLYDaydahHDE&#10;I8QLEMFM4kUC4oywegaZZ/I/fP4DAAD//wMAUEsBAi0AFAAGAAgAAAAhALaDOJL+AAAA4QEAABMA&#10;AAAAAAAAAAAAAAAAAAAAAFtDb250ZW50X1R5cGVzXS54bWxQSwECLQAUAAYACAAAACEAOP0h/9YA&#10;AACUAQAACwAAAAAAAAAAAAAAAAAvAQAAX3JlbHMvLnJlbHNQSwECLQAUAAYACAAAACEAw+s+/4MC&#10;AADqBAAADgAAAAAAAAAAAAAAAAAuAgAAZHJzL2Uyb0RvYy54bWxQSwECLQAUAAYACAAAACEAcq03&#10;a9sAAAAEAQAADwAAAAAAAAAAAAAAAADdBAAAZHJzL2Rvd25yZXYueG1sUEsFBgAAAAAEAAQA8wAA&#10;AOUFAAAAAA==&#10;" fillcolor="red" strokecolor="red" strokeweight="2pt"/>
            </w:pict>
          </mc:Fallback>
        </mc:AlternateContent>
      </w:r>
      <w:r w:rsidRPr="00BB2863">
        <w:rPr>
          <w:rFonts w:ascii="Arial" w:eastAsia="Calibri" w:hAnsi="Arial" w:cs="Times New Roman"/>
          <w:b/>
          <w:sz w:val="24"/>
          <w:szCs w:val="24"/>
        </w:rPr>
        <w:t>Внимательно прочитайте перед монтажом, эксплуатацией и обслуживанием</w:t>
      </w:r>
    </w:p>
    <w:p w:rsidR="00CD3CAD" w:rsidRPr="00BB2863" w:rsidRDefault="00CD3CAD" w:rsidP="00CD3CAD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18"/>
        </w:rPr>
      </w:pPr>
      <w:r w:rsidRPr="00BB2863">
        <w:rPr>
          <w:rFonts w:ascii="Arial" w:eastAsia="Calibri" w:hAnsi="Arial" w:cs="Arial"/>
          <w:b/>
          <w:sz w:val="24"/>
          <w:szCs w:val="24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070"/>
        <w:gridCol w:w="836"/>
      </w:tblGrid>
      <w:tr w:rsidR="00CD3CAD" w:rsidRPr="00CD3CAD" w:rsidTr="00CD3CAD">
        <w:tc>
          <w:tcPr>
            <w:tcW w:w="567" w:type="dxa"/>
          </w:tcPr>
          <w:p w:rsidR="00CD3CAD" w:rsidRPr="00CD3CAD" w:rsidRDefault="00CD3CAD" w:rsidP="00CD3CAD">
            <w:pPr>
              <w:spacing w:before="120" w:line="360" w:lineRule="auto"/>
              <w:jc w:val="center"/>
              <w:rPr>
                <w:rFonts w:ascii="Arial" w:eastAsia="Calibri" w:hAnsi="Arial" w:cs="Arial"/>
                <w:sz w:val="24"/>
                <w:szCs w:val="18"/>
              </w:rPr>
            </w:pPr>
          </w:p>
        </w:tc>
        <w:tc>
          <w:tcPr>
            <w:tcW w:w="6070" w:type="dxa"/>
          </w:tcPr>
          <w:p w:rsidR="00AD1CA1" w:rsidRDefault="00CD3CAD" w:rsidP="00CD3CAD">
            <w:pPr>
              <w:spacing w:before="120" w:line="360" w:lineRule="auto"/>
              <w:jc w:val="both"/>
              <w:rPr>
                <w:rFonts w:ascii="Arial" w:eastAsia="Calibri" w:hAnsi="Arial" w:cs="Arial"/>
                <w:sz w:val="24"/>
                <w:szCs w:val="18"/>
              </w:rPr>
            </w:pPr>
            <w:r w:rsidRPr="00CD3CAD">
              <w:rPr>
                <w:rFonts w:ascii="Arial" w:eastAsia="Calibri" w:hAnsi="Arial" w:cs="Arial"/>
                <w:sz w:val="24"/>
                <w:szCs w:val="18"/>
              </w:rPr>
              <w:t xml:space="preserve">Наименование                                                            </w:t>
            </w:r>
            <w:proofErr w:type="spellStart"/>
            <w:r w:rsidRPr="00CD3CAD">
              <w:rPr>
                <w:rFonts w:ascii="Arial" w:eastAsia="Calibri" w:hAnsi="Arial" w:cs="Arial"/>
                <w:sz w:val="24"/>
                <w:szCs w:val="18"/>
              </w:rPr>
              <w:t>Стр</w:t>
            </w:r>
            <w:proofErr w:type="spellEnd"/>
            <w:r w:rsidRPr="00CD3CAD">
              <w:rPr>
                <w:rFonts w:ascii="Arial" w:eastAsia="Calibri" w:hAnsi="Arial" w:cs="Arial"/>
                <w:sz w:val="24"/>
                <w:szCs w:val="18"/>
              </w:rPr>
              <w:t xml:space="preserve"> </w:t>
            </w:r>
          </w:p>
          <w:p w:rsidR="00AD1CA1" w:rsidRPr="00AD1D84" w:rsidRDefault="00AD1CA1" w:rsidP="00AD1D84">
            <w:pPr>
              <w:pStyle w:val="a6"/>
              <w:numPr>
                <w:ilvl w:val="0"/>
                <w:numId w:val="10"/>
              </w:numPr>
              <w:spacing w:before="120" w:line="720" w:lineRule="auto"/>
              <w:jc w:val="both"/>
              <w:rPr>
                <w:rFonts w:ascii="Arial" w:eastAsia="Calibri" w:hAnsi="Arial" w:cs="Arial"/>
                <w:b/>
                <w:sz w:val="24"/>
                <w:szCs w:val="18"/>
              </w:rPr>
            </w:pPr>
            <w:r w:rsidRPr="00AD1D84">
              <w:rPr>
                <w:rFonts w:ascii="Arial" w:eastAsia="Calibri" w:hAnsi="Arial" w:cs="Arial"/>
                <w:b/>
                <w:sz w:val="24"/>
                <w:szCs w:val="18"/>
              </w:rPr>
              <w:t>Введение</w:t>
            </w:r>
            <w:r w:rsidR="008668C7">
              <w:rPr>
                <w:rFonts w:ascii="Arial" w:eastAsia="Calibri" w:hAnsi="Arial" w:cs="Arial"/>
                <w:b/>
                <w:sz w:val="24"/>
                <w:szCs w:val="18"/>
              </w:rPr>
              <w:t xml:space="preserve">                                                       1</w:t>
            </w:r>
          </w:p>
          <w:p w:rsidR="00AD1D84" w:rsidRPr="00AD1D84" w:rsidRDefault="0079372F" w:rsidP="00AD1D84">
            <w:pPr>
              <w:pStyle w:val="a6"/>
              <w:numPr>
                <w:ilvl w:val="0"/>
                <w:numId w:val="10"/>
              </w:numPr>
              <w:spacing w:before="120" w:line="720" w:lineRule="auto"/>
              <w:jc w:val="both"/>
              <w:rPr>
                <w:rFonts w:ascii="Arial" w:eastAsia="Calibri" w:hAnsi="Arial" w:cs="Arial"/>
                <w:b/>
                <w:sz w:val="24"/>
                <w:szCs w:val="18"/>
              </w:rPr>
            </w:pPr>
            <w:r w:rsidRPr="00AD1D84">
              <w:rPr>
                <w:rFonts w:ascii="Arial" w:eastAsia="Calibri" w:hAnsi="Arial" w:cs="Arial"/>
                <w:b/>
                <w:sz w:val="24"/>
                <w:szCs w:val="18"/>
              </w:rPr>
              <w:t>Конс</w:t>
            </w:r>
            <w:r w:rsidR="00AD1D84" w:rsidRPr="00AD1D84">
              <w:rPr>
                <w:rFonts w:ascii="Arial" w:eastAsia="Calibri" w:hAnsi="Arial" w:cs="Arial"/>
                <w:b/>
                <w:sz w:val="24"/>
                <w:szCs w:val="18"/>
              </w:rPr>
              <w:t>трукция котлов</w:t>
            </w:r>
            <w:r w:rsidR="008668C7">
              <w:rPr>
                <w:rFonts w:ascii="Arial" w:eastAsia="Calibri" w:hAnsi="Arial" w:cs="Arial"/>
                <w:b/>
                <w:sz w:val="24"/>
                <w:szCs w:val="18"/>
              </w:rPr>
              <w:t xml:space="preserve">                                      1</w:t>
            </w:r>
          </w:p>
          <w:p w:rsidR="00AD1D84" w:rsidRPr="00AD1D84" w:rsidRDefault="00AD1D84" w:rsidP="00AD1D84">
            <w:pPr>
              <w:pStyle w:val="a6"/>
              <w:numPr>
                <w:ilvl w:val="0"/>
                <w:numId w:val="10"/>
              </w:numPr>
              <w:spacing w:before="120" w:line="720" w:lineRule="auto"/>
              <w:jc w:val="both"/>
              <w:rPr>
                <w:rFonts w:ascii="Arial" w:eastAsia="Calibri" w:hAnsi="Arial" w:cs="Arial"/>
                <w:b/>
                <w:sz w:val="24"/>
                <w:szCs w:val="18"/>
              </w:rPr>
            </w:pPr>
            <w:r w:rsidRPr="00AD1D84">
              <w:rPr>
                <w:rFonts w:ascii="Arial" w:eastAsia="Calibri" w:hAnsi="Arial" w:cs="Arial"/>
                <w:b/>
                <w:sz w:val="24"/>
                <w:szCs w:val="18"/>
              </w:rPr>
              <w:t>Параметры котлов</w:t>
            </w:r>
            <w:r w:rsidR="008668C7">
              <w:rPr>
                <w:rFonts w:ascii="Arial" w:eastAsia="Calibri" w:hAnsi="Arial" w:cs="Arial"/>
                <w:b/>
                <w:sz w:val="24"/>
                <w:szCs w:val="18"/>
              </w:rPr>
              <w:t xml:space="preserve">                                         3</w:t>
            </w:r>
          </w:p>
          <w:p w:rsidR="00AD1D84" w:rsidRPr="00AD1D84" w:rsidRDefault="00AD1D84" w:rsidP="00AD1D84">
            <w:pPr>
              <w:pStyle w:val="a6"/>
              <w:numPr>
                <w:ilvl w:val="0"/>
                <w:numId w:val="10"/>
              </w:numPr>
              <w:spacing w:before="120" w:line="720" w:lineRule="auto"/>
              <w:jc w:val="both"/>
              <w:rPr>
                <w:rFonts w:ascii="Arial" w:eastAsia="Calibri" w:hAnsi="Arial" w:cs="Arial"/>
                <w:b/>
                <w:sz w:val="24"/>
                <w:szCs w:val="18"/>
              </w:rPr>
            </w:pPr>
            <w:r w:rsidRPr="00AD1D84">
              <w:rPr>
                <w:rFonts w:ascii="Arial" w:eastAsia="Calibri" w:hAnsi="Arial" w:cs="Arial"/>
                <w:b/>
                <w:sz w:val="24"/>
                <w:szCs w:val="18"/>
              </w:rPr>
              <w:t>Виды применяемого топлива</w:t>
            </w:r>
            <w:r w:rsidR="008668C7">
              <w:rPr>
                <w:rFonts w:ascii="Arial" w:eastAsia="Calibri" w:hAnsi="Arial" w:cs="Arial"/>
                <w:b/>
                <w:sz w:val="24"/>
                <w:szCs w:val="18"/>
              </w:rPr>
              <w:t xml:space="preserve">                      4</w:t>
            </w:r>
          </w:p>
          <w:p w:rsidR="00AD1D84" w:rsidRPr="00AD1D84" w:rsidRDefault="00AD1D84" w:rsidP="00AD1D84">
            <w:pPr>
              <w:pStyle w:val="a6"/>
              <w:numPr>
                <w:ilvl w:val="0"/>
                <w:numId w:val="10"/>
              </w:numPr>
              <w:spacing w:before="120" w:line="720" w:lineRule="auto"/>
              <w:jc w:val="both"/>
              <w:rPr>
                <w:rFonts w:ascii="Arial" w:eastAsia="Calibri" w:hAnsi="Arial" w:cs="Arial"/>
                <w:b/>
                <w:sz w:val="24"/>
                <w:szCs w:val="18"/>
              </w:rPr>
            </w:pPr>
            <w:r w:rsidRPr="00AD1D84">
              <w:rPr>
                <w:rFonts w:ascii="Arial" w:eastAsia="Calibri" w:hAnsi="Arial" w:cs="Arial"/>
                <w:b/>
                <w:sz w:val="24"/>
                <w:szCs w:val="18"/>
              </w:rPr>
              <w:t>Комплект поставки</w:t>
            </w:r>
            <w:r w:rsidR="008668C7">
              <w:rPr>
                <w:rFonts w:ascii="Arial" w:eastAsia="Calibri" w:hAnsi="Arial" w:cs="Arial"/>
                <w:b/>
                <w:sz w:val="24"/>
                <w:szCs w:val="18"/>
              </w:rPr>
              <w:t xml:space="preserve">                                           4</w:t>
            </w:r>
          </w:p>
          <w:p w:rsidR="00AD1D84" w:rsidRPr="00AD1D84" w:rsidRDefault="00AD1D84" w:rsidP="00AD1D84">
            <w:pPr>
              <w:pStyle w:val="a6"/>
              <w:numPr>
                <w:ilvl w:val="0"/>
                <w:numId w:val="10"/>
              </w:numPr>
              <w:spacing w:before="120" w:line="720" w:lineRule="auto"/>
              <w:jc w:val="both"/>
              <w:rPr>
                <w:rFonts w:ascii="Arial" w:eastAsia="Calibri" w:hAnsi="Arial" w:cs="Arial"/>
                <w:b/>
                <w:sz w:val="24"/>
                <w:szCs w:val="18"/>
              </w:rPr>
            </w:pPr>
            <w:r w:rsidRPr="00AD1D84">
              <w:rPr>
                <w:rFonts w:ascii="Arial" w:eastAsia="Calibri" w:hAnsi="Arial" w:cs="Arial"/>
                <w:b/>
                <w:sz w:val="24"/>
                <w:szCs w:val="18"/>
              </w:rPr>
              <w:t>Транспортировка и хранение</w:t>
            </w:r>
            <w:r w:rsidR="008668C7">
              <w:rPr>
                <w:rFonts w:ascii="Arial" w:eastAsia="Calibri" w:hAnsi="Arial" w:cs="Arial"/>
                <w:b/>
                <w:sz w:val="24"/>
                <w:szCs w:val="18"/>
              </w:rPr>
              <w:t xml:space="preserve">                         5</w:t>
            </w:r>
          </w:p>
          <w:p w:rsidR="00AD1D84" w:rsidRPr="00AD1D84" w:rsidRDefault="00AD1D84" w:rsidP="00AD1D84">
            <w:pPr>
              <w:pStyle w:val="a6"/>
              <w:numPr>
                <w:ilvl w:val="0"/>
                <w:numId w:val="10"/>
              </w:numPr>
              <w:spacing w:before="120" w:line="720" w:lineRule="auto"/>
              <w:jc w:val="both"/>
              <w:rPr>
                <w:rFonts w:ascii="Arial" w:eastAsia="Calibri" w:hAnsi="Arial" w:cs="Arial"/>
                <w:b/>
                <w:sz w:val="24"/>
                <w:szCs w:val="18"/>
              </w:rPr>
            </w:pPr>
            <w:r w:rsidRPr="00AD1D84">
              <w:rPr>
                <w:rFonts w:ascii="Arial" w:eastAsia="Calibri" w:hAnsi="Arial" w:cs="Arial"/>
                <w:b/>
                <w:sz w:val="24"/>
                <w:szCs w:val="18"/>
              </w:rPr>
              <w:t>Установка котла</w:t>
            </w:r>
            <w:r w:rsidR="008668C7">
              <w:rPr>
                <w:rFonts w:ascii="Arial" w:eastAsia="Calibri" w:hAnsi="Arial" w:cs="Arial"/>
                <w:b/>
                <w:sz w:val="24"/>
                <w:szCs w:val="18"/>
              </w:rPr>
              <w:t xml:space="preserve">                                               5</w:t>
            </w:r>
          </w:p>
          <w:p w:rsidR="00AD1D84" w:rsidRPr="00AD1D84" w:rsidRDefault="00AD1D84" w:rsidP="00AD1D84">
            <w:pPr>
              <w:pStyle w:val="a6"/>
              <w:numPr>
                <w:ilvl w:val="0"/>
                <w:numId w:val="10"/>
              </w:numPr>
              <w:spacing w:before="120" w:line="720" w:lineRule="auto"/>
              <w:jc w:val="both"/>
              <w:rPr>
                <w:rFonts w:ascii="Arial" w:eastAsia="Calibri" w:hAnsi="Arial" w:cs="Arial"/>
                <w:b/>
                <w:sz w:val="24"/>
                <w:szCs w:val="18"/>
              </w:rPr>
            </w:pPr>
            <w:r w:rsidRPr="00AD1D84">
              <w:rPr>
                <w:rFonts w:ascii="Arial" w:eastAsia="Calibri" w:hAnsi="Arial" w:cs="Arial"/>
                <w:b/>
                <w:sz w:val="24"/>
                <w:szCs w:val="18"/>
              </w:rPr>
              <w:t>Пуск котла в работу</w:t>
            </w:r>
            <w:r w:rsidR="008668C7">
              <w:rPr>
                <w:rFonts w:ascii="Arial" w:eastAsia="Calibri" w:hAnsi="Arial" w:cs="Arial"/>
                <w:b/>
                <w:sz w:val="24"/>
                <w:szCs w:val="18"/>
              </w:rPr>
              <w:t xml:space="preserve">                                        11</w:t>
            </w:r>
          </w:p>
          <w:p w:rsidR="00AD1D84" w:rsidRPr="00AD1D84" w:rsidRDefault="00AD1D84" w:rsidP="00AD1D84">
            <w:pPr>
              <w:pStyle w:val="a6"/>
              <w:numPr>
                <w:ilvl w:val="0"/>
                <w:numId w:val="10"/>
              </w:numPr>
              <w:spacing w:before="120" w:line="720" w:lineRule="auto"/>
              <w:jc w:val="both"/>
              <w:rPr>
                <w:rFonts w:ascii="Arial" w:eastAsia="Calibri" w:hAnsi="Arial" w:cs="Arial"/>
                <w:b/>
                <w:sz w:val="24"/>
                <w:szCs w:val="18"/>
              </w:rPr>
            </w:pPr>
            <w:r w:rsidRPr="00AD1D84">
              <w:rPr>
                <w:rFonts w:ascii="Arial" w:eastAsia="Calibri" w:hAnsi="Arial" w:cs="Arial"/>
                <w:b/>
                <w:sz w:val="24"/>
                <w:szCs w:val="18"/>
              </w:rPr>
              <w:t>Эксплуатация котла</w:t>
            </w:r>
            <w:r w:rsidR="008668C7">
              <w:rPr>
                <w:rFonts w:ascii="Arial" w:eastAsia="Calibri" w:hAnsi="Arial" w:cs="Arial"/>
                <w:b/>
                <w:sz w:val="24"/>
                <w:szCs w:val="18"/>
              </w:rPr>
              <w:t xml:space="preserve">                                      12</w:t>
            </w:r>
          </w:p>
          <w:p w:rsidR="00AD1D84" w:rsidRPr="00AD1D84" w:rsidRDefault="00AD1D84" w:rsidP="00AD1D84">
            <w:pPr>
              <w:pStyle w:val="a6"/>
              <w:numPr>
                <w:ilvl w:val="0"/>
                <w:numId w:val="10"/>
              </w:numPr>
              <w:spacing w:before="120" w:line="720" w:lineRule="auto"/>
              <w:jc w:val="both"/>
              <w:rPr>
                <w:rFonts w:ascii="Arial" w:eastAsia="Calibri" w:hAnsi="Arial" w:cs="Arial"/>
                <w:b/>
                <w:sz w:val="24"/>
                <w:szCs w:val="18"/>
              </w:rPr>
            </w:pPr>
            <w:r w:rsidRPr="00AD1D84">
              <w:rPr>
                <w:rFonts w:ascii="Arial" w:eastAsia="Calibri" w:hAnsi="Arial" w:cs="Arial"/>
                <w:b/>
                <w:sz w:val="24"/>
                <w:szCs w:val="18"/>
              </w:rPr>
              <w:t>Меры безопасности</w:t>
            </w:r>
            <w:r w:rsidR="008668C7">
              <w:rPr>
                <w:rFonts w:ascii="Arial" w:eastAsia="Calibri" w:hAnsi="Arial" w:cs="Arial"/>
                <w:b/>
                <w:sz w:val="24"/>
                <w:szCs w:val="18"/>
              </w:rPr>
              <w:t xml:space="preserve">                                      13</w:t>
            </w:r>
          </w:p>
          <w:p w:rsidR="00AD1D84" w:rsidRDefault="00AD1D84" w:rsidP="00AD1D84">
            <w:pPr>
              <w:pStyle w:val="a6"/>
              <w:numPr>
                <w:ilvl w:val="0"/>
                <w:numId w:val="10"/>
              </w:numPr>
              <w:spacing w:before="120" w:line="720" w:lineRule="auto"/>
              <w:jc w:val="both"/>
              <w:rPr>
                <w:rFonts w:ascii="Arial" w:eastAsia="Calibri" w:hAnsi="Arial" w:cs="Arial"/>
                <w:b/>
                <w:sz w:val="24"/>
                <w:szCs w:val="18"/>
              </w:rPr>
            </w:pPr>
            <w:r w:rsidRPr="00AD1D84">
              <w:rPr>
                <w:rFonts w:ascii="Arial" w:eastAsia="Calibri" w:hAnsi="Arial" w:cs="Arial"/>
                <w:b/>
                <w:sz w:val="24"/>
                <w:szCs w:val="18"/>
              </w:rPr>
              <w:t>Гарантийные обязательства</w:t>
            </w:r>
            <w:r w:rsidR="008668C7">
              <w:rPr>
                <w:rFonts w:ascii="Arial" w:eastAsia="Calibri" w:hAnsi="Arial" w:cs="Arial"/>
                <w:b/>
                <w:sz w:val="24"/>
                <w:szCs w:val="18"/>
              </w:rPr>
              <w:t xml:space="preserve">                       15</w:t>
            </w:r>
          </w:p>
          <w:p w:rsidR="008668C7" w:rsidRDefault="008668C7" w:rsidP="008668C7">
            <w:pPr>
              <w:spacing w:before="120" w:line="720" w:lineRule="auto"/>
              <w:jc w:val="both"/>
              <w:rPr>
                <w:rFonts w:ascii="Arial" w:eastAsia="Calibri" w:hAnsi="Arial" w:cs="Arial"/>
                <w:b/>
                <w:sz w:val="24"/>
                <w:szCs w:val="18"/>
              </w:rPr>
            </w:pPr>
          </w:p>
          <w:p w:rsidR="008668C7" w:rsidRDefault="008668C7" w:rsidP="008668C7">
            <w:pPr>
              <w:spacing w:before="120" w:line="720" w:lineRule="auto"/>
              <w:jc w:val="both"/>
              <w:rPr>
                <w:rFonts w:ascii="Arial" w:eastAsia="Calibri" w:hAnsi="Arial" w:cs="Arial"/>
                <w:b/>
                <w:sz w:val="24"/>
                <w:szCs w:val="18"/>
              </w:rPr>
            </w:pPr>
          </w:p>
          <w:p w:rsidR="008668C7" w:rsidRPr="008668C7" w:rsidRDefault="008668C7" w:rsidP="008668C7">
            <w:pPr>
              <w:spacing w:before="120" w:line="720" w:lineRule="auto"/>
              <w:jc w:val="both"/>
              <w:rPr>
                <w:rFonts w:ascii="Arial" w:eastAsia="Calibri" w:hAnsi="Arial" w:cs="Arial"/>
                <w:b/>
                <w:sz w:val="24"/>
                <w:szCs w:val="18"/>
              </w:rPr>
            </w:pPr>
          </w:p>
          <w:p w:rsidR="00CD3CAD" w:rsidRPr="00AD1CA1" w:rsidRDefault="00CD3CAD" w:rsidP="00AD1D84">
            <w:pPr>
              <w:pStyle w:val="a6"/>
              <w:spacing w:before="120" w:line="720" w:lineRule="auto"/>
              <w:jc w:val="both"/>
              <w:rPr>
                <w:rFonts w:ascii="Arial" w:eastAsia="Calibri" w:hAnsi="Arial" w:cs="Arial"/>
                <w:sz w:val="24"/>
                <w:szCs w:val="18"/>
              </w:rPr>
            </w:pPr>
            <w:r w:rsidRPr="00AD1CA1">
              <w:rPr>
                <w:rFonts w:ascii="Arial" w:eastAsia="Calibri" w:hAnsi="Arial" w:cs="Arial"/>
                <w:sz w:val="24"/>
                <w:szCs w:val="18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836" w:type="dxa"/>
          </w:tcPr>
          <w:p w:rsidR="00CD3CAD" w:rsidRPr="00CD3CAD" w:rsidRDefault="00CD3CAD" w:rsidP="00CD3CAD">
            <w:pPr>
              <w:spacing w:before="120" w:line="360" w:lineRule="auto"/>
              <w:jc w:val="center"/>
              <w:rPr>
                <w:rFonts w:ascii="Arial" w:eastAsia="Calibri" w:hAnsi="Arial" w:cs="Arial"/>
                <w:sz w:val="24"/>
                <w:szCs w:val="18"/>
              </w:rPr>
            </w:pPr>
          </w:p>
        </w:tc>
      </w:tr>
    </w:tbl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b/>
          <w:sz w:val="24"/>
          <w:szCs w:val="16"/>
        </w:rPr>
      </w:pPr>
      <w:r w:rsidRPr="00CD3CAD">
        <w:rPr>
          <w:rFonts w:ascii="Arial" w:eastAsia="Calibri" w:hAnsi="Arial" w:cs="Arial"/>
          <w:b/>
          <w:sz w:val="24"/>
          <w:szCs w:val="16"/>
        </w:rPr>
        <w:lastRenderedPageBreak/>
        <w:t xml:space="preserve">                                      </w:t>
      </w:r>
      <w:r w:rsidR="008668C7">
        <w:rPr>
          <w:rFonts w:ascii="Arial" w:eastAsia="Calibri" w:hAnsi="Arial" w:cs="Arial"/>
          <w:b/>
          <w:sz w:val="24"/>
          <w:szCs w:val="16"/>
        </w:rPr>
        <w:t xml:space="preserve">    </w:t>
      </w:r>
      <w:r w:rsidRPr="00CD3CAD">
        <w:rPr>
          <w:rFonts w:ascii="Arial" w:eastAsia="Calibri" w:hAnsi="Arial" w:cs="Arial"/>
          <w:b/>
          <w:sz w:val="24"/>
          <w:szCs w:val="16"/>
        </w:rPr>
        <w:t xml:space="preserve"> </w:t>
      </w:r>
      <w:r>
        <w:rPr>
          <w:rFonts w:ascii="Arial" w:eastAsia="Calibri" w:hAnsi="Arial" w:cs="Arial"/>
          <w:b/>
          <w:sz w:val="24"/>
          <w:szCs w:val="16"/>
        </w:rPr>
        <w:t>1</w:t>
      </w:r>
      <w:r w:rsidRPr="00CD3CAD">
        <w:rPr>
          <w:rFonts w:ascii="Arial" w:eastAsia="Calibri" w:hAnsi="Arial" w:cs="Arial"/>
          <w:b/>
          <w:sz w:val="24"/>
          <w:szCs w:val="16"/>
        </w:rPr>
        <w:t>.ВВЕДЕНИЕ</w:t>
      </w:r>
    </w:p>
    <w:p w:rsidR="00CD3CAD" w:rsidRPr="00CD3CAD" w:rsidRDefault="00CD3CAD" w:rsidP="00CD3CAD">
      <w:pPr>
        <w:spacing w:before="60" w:after="0" w:line="240" w:lineRule="auto"/>
        <w:jc w:val="both"/>
        <w:rPr>
          <w:rFonts w:ascii="Arial" w:eastAsia="Calibri" w:hAnsi="Arial" w:cs="Arial"/>
          <w:sz w:val="24"/>
          <w:szCs w:val="16"/>
        </w:rPr>
      </w:pPr>
      <w:r w:rsidRPr="00CD3CAD">
        <w:rPr>
          <w:rFonts w:ascii="Arial" w:eastAsia="Calibri" w:hAnsi="Arial" w:cs="Arial"/>
          <w:sz w:val="24"/>
          <w:szCs w:val="16"/>
        </w:rPr>
        <w:t xml:space="preserve"> Для правильной, безопасной и экономичной работы котлов </w:t>
      </w:r>
      <w:r w:rsidRPr="00CD3CAD">
        <w:rPr>
          <w:rFonts w:ascii="Arial" w:eastAsia="Calibri" w:hAnsi="Arial" w:cs="Arial"/>
          <w:sz w:val="24"/>
          <w:szCs w:val="16"/>
          <w:lang w:val="en-US"/>
        </w:rPr>
        <w:t>DRAGON</w:t>
      </w:r>
      <w:r w:rsidRPr="00CD3CAD">
        <w:rPr>
          <w:rFonts w:ascii="Arial" w:eastAsia="Calibri" w:hAnsi="Arial" w:cs="Arial"/>
          <w:sz w:val="24"/>
          <w:szCs w:val="16"/>
        </w:rPr>
        <w:t xml:space="preserve"> НТ следует внимательно ознакомится с инструкцией по эксплуатации, в которой содержится вся информация относительно конструкции, ее установки и эксплуатации.</w:t>
      </w:r>
    </w:p>
    <w:p w:rsidR="00CD3CAD" w:rsidRPr="00CD3CAD" w:rsidRDefault="00CD3CAD" w:rsidP="00CD3CAD">
      <w:pPr>
        <w:spacing w:before="60" w:after="0" w:line="240" w:lineRule="auto"/>
        <w:jc w:val="both"/>
        <w:rPr>
          <w:rFonts w:ascii="Arial" w:eastAsia="Calibri" w:hAnsi="Arial" w:cs="Arial"/>
          <w:sz w:val="24"/>
          <w:szCs w:val="16"/>
        </w:rPr>
      </w:pPr>
      <w:r w:rsidRPr="00CD3CAD">
        <w:rPr>
          <w:rFonts w:ascii="Arial" w:eastAsia="Calibri" w:hAnsi="Arial" w:cs="Arial"/>
          <w:sz w:val="24"/>
          <w:szCs w:val="16"/>
        </w:rPr>
        <w:tab/>
        <w:t>Во время эксплуатации установки необходимо следовать основным рекомендациям, изложенным в данной инструкции.</w:t>
      </w:r>
    </w:p>
    <w:p w:rsidR="00CD3CAD" w:rsidRPr="00CD3CAD" w:rsidRDefault="00CD3CAD" w:rsidP="00CD3CAD">
      <w:pPr>
        <w:spacing w:before="60" w:after="0" w:line="240" w:lineRule="auto"/>
        <w:jc w:val="both"/>
        <w:rPr>
          <w:rFonts w:ascii="Arial" w:eastAsia="Calibri" w:hAnsi="Arial" w:cs="Arial"/>
          <w:sz w:val="24"/>
          <w:szCs w:val="16"/>
        </w:rPr>
      </w:pPr>
      <w:r w:rsidRPr="00CD3CAD">
        <w:rPr>
          <w:rFonts w:ascii="Arial" w:eastAsia="Calibri" w:hAnsi="Arial" w:cs="Arial"/>
          <w:sz w:val="24"/>
          <w:szCs w:val="16"/>
        </w:rPr>
        <w:tab/>
        <w:t xml:space="preserve">Нарушение правил установки и эксплуатации, указанных в Инструкции, может привести к несчастному случаю и выходу котла из строя. </w:t>
      </w:r>
    </w:p>
    <w:p w:rsidR="00CD3CAD" w:rsidRPr="00CD3CAD" w:rsidRDefault="00CD3CAD" w:rsidP="00CD3CAD">
      <w:pPr>
        <w:spacing w:before="120" w:after="120" w:line="240" w:lineRule="auto"/>
        <w:ind w:left="36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CD3CA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2D5502AC" wp14:editId="31543EC0">
            <wp:simplePos x="0" y="0"/>
            <wp:positionH relativeFrom="page">
              <wp:posOffset>691286</wp:posOffset>
            </wp:positionH>
            <wp:positionV relativeFrom="paragraph">
              <wp:posOffset>260553</wp:posOffset>
            </wp:positionV>
            <wp:extent cx="362103" cy="343971"/>
            <wp:effectExtent l="0" t="0" r="0" b="0"/>
            <wp:wrapNone/>
            <wp:docPr id="67" name="shape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36" cy="343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CAD">
        <w:rPr>
          <w:rFonts w:ascii="Arial" w:eastAsia="Calibri" w:hAnsi="Arial" w:cs="Arial"/>
          <w:b/>
          <w:sz w:val="24"/>
          <w:szCs w:val="24"/>
        </w:rPr>
        <w:t>ПРЕДУПРЕДИТЕЛЬНЫЕ ЗНАКИ И ИХ ЗНАЧЕНИЕ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2551"/>
        <w:gridCol w:w="1985"/>
      </w:tblGrid>
      <w:tr w:rsidR="00CD3CAD" w:rsidRPr="00CD3CAD" w:rsidTr="00CD3CAD">
        <w:tc>
          <w:tcPr>
            <w:tcW w:w="141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D3CAD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7F8236B" wp14:editId="55738747">
                  <wp:simplePos x="0" y="0"/>
                  <wp:positionH relativeFrom="column">
                    <wp:posOffset>108382</wp:posOffset>
                  </wp:positionH>
                  <wp:positionV relativeFrom="page">
                    <wp:posOffset>2286</wp:posOffset>
                  </wp:positionV>
                  <wp:extent cx="413309" cy="345338"/>
                  <wp:effectExtent l="0" t="0" r="6350" b="0"/>
                  <wp:wrapNone/>
                  <wp:docPr id="68" name="shape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1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731" cy="346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D3CAD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4C198C9A" wp14:editId="0B33D9AC">
                  <wp:simplePos x="0" y="0"/>
                  <wp:positionH relativeFrom="column">
                    <wp:posOffset>556336</wp:posOffset>
                  </wp:positionH>
                  <wp:positionV relativeFrom="paragraph">
                    <wp:posOffset>2287</wp:posOffset>
                  </wp:positionV>
                  <wp:extent cx="438912" cy="359718"/>
                  <wp:effectExtent l="0" t="0" r="0" b="2540"/>
                  <wp:wrapNone/>
                  <wp:docPr id="69" name="shape1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1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831" cy="3596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D3CAD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F325A46" wp14:editId="29BE1183">
                  <wp:simplePos x="0" y="0"/>
                  <wp:positionH relativeFrom="margin">
                    <wp:posOffset>377547</wp:posOffset>
                  </wp:positionH>
                  <wp:positionV relativeFrom="margin">
                    <wp:posOffset>2286</wp:posOffset>
                  </wp:positionV>
                  <wp:extent cx="416966" cy="345129"/>
                  <wp:effectExtent l="0" t="0" r="2540" b="0"/>
                  <wp:wrapNone/>
                  <wp:docPr id="70" name="shape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1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44" cy="3454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3CAD" w:rsidRPr="00CD3CAD" w:rsidTr="00CD3CAD">
        <w:tc>
          <w:tcPr>
            <w:tcW w:w="141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CD3CAD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Информация</w:t>
            </w:r>
          </w:p>
        </w:tc>
        <w:tc>
          <w:tcPr>
            <w:tcW w:w="1276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CD3CAD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ВНИМАНИЕ!</w:t>
            </w:r>
          </w:p>
        </w:tc>
        <w:tc>
          <w:tcPr>
            <w:tcW w:w="2551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b/>
                <w:i/>
                <w:sz w:val="13"/>
                <w:szCs w:val="13"/>
              </w:rPr>
            </w:pPr>
            <w:r w:rsidRPr="00CD3CAD">
              <w:rPr>
                <w:rFonts w:ascii="Arial" w:eastAsia="Calibri" w:hAnsi="Arial" w:cs="Arial"/>
                <w:b/>
                <w:i/>
                <w:sz w:val="13"/>
                <w:szCs w:val="13"/>
              </w:rPr>
              <w:t>Предупреждение о возможности поражения электрическим током</w:t>
            </w:r>
          </w:p>
        </w:tc>
        <w:tc>
          <w:tcPr>
            <w:tcW w:w="1985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b/>
                <w:i/>
                <w:sz w:val="13"/>
                <w:szCs w:val="13"/>
              </w:rPr>
            </w:pPr>
            <w:r w:rsidRPr="00CD3CAD">
              <w:rPr>
                <w:rFonts w:ascii="Arial" w:eastAsia="Calibri" w:hAnsi="Arial" w:cs="Arial"/>
                <w:b/>
                <w:i/>
                <w:sz w:val="13"/>
                <w:szCs w:val="13"/>
              </w:rPr>
              <w:t>Предупреждение об угрозе жизни или здоровью</w:t>
            </w:r>
          </w:p>
        </w:tc>
      </w:tr>
    </w:tbl>
    <w:p w:rsidR="00CD3CAD" w:rsidRPr="00CD3CAD" w:rsidRDefault="00CD3CAD" w:rsidP="00CD3CAD">
      <w:pPr>
        <w:numPr>
          <w:ilvl w:val="0"/>
          <w:numId w:val="6"/>
        </w:numPr>
        <w:tabs>
          <w:tab w:val="left" w:pos="1250"/>
          <w:tab w:val="center" w:pos="3628"/>
        </w:tabs>
        <w:spacing w:before="120" w:after="0" w:line="240" w:lineRule="auto"/>
        <w:contextualSpacing/>
        <w:jc w:val="center"/>
        <w:rPr>
          <w:rFonts w:ascii="Arial" w:eastAsia="Calibri" w:hAnsi="Arial" w:cs="Arial"/>
          <w:b/>
          <w:sz w:val="16"/>
          <w:szCs w:val="16"/>
        </w:rPr>
      </w:pPr>
      <w:r w:rsidRPr="00CD3CAD">
        <w:rPr>
          <w:rFonts w:ascii="Arial" w:eastAsia="Calibri" w:hAnsi="Arial" w:cs="Arial"/>
          <w:b/>
          <w:sz w:val="16"/>
          <w:szCs w:val="16"/>
        </w:rPr>
        <w:t xml:space="preserve">ОПИСАНИЕ КОТЛОВ </w:t>
      </w:r>
      <w:r w:rsidRPr="00CD3CAD">
        <w:rPr>
          <w:rFonts w:ascii="Arial" w:eastAsia="Calibri" w:hAnsi="Arial" w:cs="Arial"/>
          <w:b/>
          <w:sz w:val="16"/>
          <w:szCs w:val="16"/>
          <w:lang w:val="en-US"/>
        </w:rPr>
        <w:t>DRAGON</w:t>
      </w:r>
      <w:r w:rsidRPr="00CD3CAD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CD3CAD">
        <w:rPr>
          <w:rFonts w:ascii="Arial" w:eastAsia="Calibri" w:hAnsi="Arial" w:cs="Arial"/>
          <w:b/>
          <w:sz w:val="16"/>
          <w:szCs w:val="16"/>
          <w:lang w:val="en-US"/>
        </w:rPr>
        <w:t>HT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rPr>
          <w:rFonts w:ascii="Arial" w:eastAsia="Calibri" w:hAnsi="Arial" w:cs="Arial"/>
          <w:sz w:val="24"/>
          <w:szCs w:val="16"/>
        </w:rPr>
      </w:pPr>
      <w:r w:rsidRPr="00CD3CAD">
        <w:rPr>
          <w:rFonts w:ascii="Arial" w:eastAsia="Calibri" w:hAnsi="Arial" w:cs="Arial"/>
          <w:sz w:val="24"/>
          <w:szCs w:val="16"/>
        </w:rPr>
        <w:t xml:space="preserve">Котлы отопительные </w:t>
      </w:r>
      <w:r w:rsidRPr="00CD3CAD">
        <w:rPr>
          <w:rFonts w:ascii="Arial" w:eastAsia="Calibri" w:hAnsi="Arial" w:cs="Arial"/>
          <w:sz w:val="24"/>
          <w:szCs w:val="16"/>
          <w:lang w:val="en-US"/>
        </w:rPr>
        <w:t>DRAGON</w:t>
      </w:r>
      <w:r w:rsidRPr="00CD3CAD">
        <w:rPr>
          <w:rFonts w:ascii="Arial" w:eastAsia="Calibri" w:hAnsi="Arial" w:cs="Arial"/>
          <w:sz w:val="24"/>
          <w:szCs w:val="16"/>
        </w:rPr>
        <w:t xml:space="preserve"> </w:t>
      </w:r>
      <w:r w:rsidRPr="00CD3CAD">
        <w:rPr>
          <w:rFonts w:ascii="Arial" w:eastAsia="Calibri" w:hAnsi="Arial" w:cs="Arial"/>
          <w:sz w:val="24"/>
          <w:szCs w:val="16"/>
          <w:lang w:val="en-US"/>
        </w:rPr>
        <w:t>HT</w:t>
      </w:r>
      <w:r w:rsidRPr="00CD3CAD">
        <w:rPr>
          <w:rFonts w:ascii="Arial" w:eastAsia="Calibri" w:hAnsi="Arial" w:cs="Arial"/>
          <w:sz w:val="24"/>
          <w:szCs w:val="16"/>
        </w:rPr>
        <w:t xml:space="preserve"> мощностью от 200 до 1000 кВт являются универсальными жаротрубными трехходовыми котлами, предназначенными для отопления промышленных и других объектах, оборудованных системами водяного о</w:t>
      </w:r>
      <w:r>
        <w:rPr>
          <w:rFonts w:ascii="Arial" w:eastAsia="Calibri" w:hAnsi="Arial" w:cs="Arial"/>
          <w:sz w:val="24"/>
          <w:szCs w:val="16"/>
        </w:rPr>
        <w:t>т</w:t>
      </w:r>
      <w:r w:rsidRPr="00CD3CAD">
        <w:rPr>
          <w:rFonts w:ascii="Arial" w:eastAsia="Calibri" w:hAnsi="Arial" w:cs="Arial"/>
          <w:sz w:val="24"/>
          <w:szCs w:val="16"/>
        </w:rPr>
        <w:t>о</w:t>
      </w:r>
      <w:r>
        <w:rPr>
          <w:rFonts w:ascii="Arial" w:eastAsia="Calibri" w:hAnsi="Arial" w:cs="Arial"/>
          <w:sz w:val="24"/>
          <w:szCs w:val="16"/>
        </w:rPr>
        <w:t>п</w:t>
      </w:r>
      <w:r w:rsidRPr="00CD3CAD">
        <w:rPr>
          <w:rFonts w:ascii="Arial" w:eastAsia="Calibri" w:hAnsi="Arial" w:cs="Arial"/>
          <w:sz w:val="24"/>
          <w:szCs w:val="16"/>
        </w:rPr>
        <w:t>ления. Котлы изготовлены в соответствии ГОСТ 30735-2001.  Характерными особенностями данных котлов является сбалансированная система теплообмена, обеспечивающая КПД котла до 82%при работе на дров</w:t>
      </w:r>
      <w:r>
        <w:rPr>
          <w:rFonts w:ascii="Arial" w:eastAsia="Calibri" w:hAnsi="Arial" w:cs="Arial"/>
          <w:sz w:val="24"/>
          <w:szCs w:val="16"/>
        </w:rPr>
        <w:t xml:space="preserve">ах и 92% при работе на </w:t>
      </w:r>
      <w:proofErr w:type="spellStart"/>
      <w:r>
        <w:rPr>
          <w:rFonts w:ascii="Arial" w:eastAsia="Calibri" w:hAnsi="Arial" w:cs="Arial"/>
          <w:sz w:val="24"/>
          <w:szCs w:val="16"/>
        </w:rPr>
        <w:t>пеллетах</w:t>
      </w:r>
      <w:proofErr w:type="spellEnd"/>
      <w:r w:rsidRPr="00CD3CAD">
        <w:rPr>
          <w:rFonts w:ascii="Arial" w:eastAsia="Calibri" w:hAnsi="Arial" w:cs="Arial"/>
          <w:sz w:val="24"/>
          <w:szCs w:val="16"/>
        </w:rPr>
        <w:t>. Большая дверь и глубина топки позволяют, при работе на дровах, производить загрузку целыми бревнами, повышая длительность горения.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rPr>
          <w:rFonts w:ascii="Arial" w:eastAsia="Calibri" w:hAnsi="Arial" w:cs="Arial"/>
          <w:sz w:val="24"/>
          <w:szCs w:val="16"/>
        </w:rPr>
      </w:pPr>
      <w:r w:rsidRPr="00CD3CAD">
        <w:rPr>
          <w:rFonts w:ascii="Arial" w:eastAsia="Calibri" w:hAnsi="Arial" w:cs="Arial"/>
          <w:sz w:val="24"/>
          <w:szCs w:val="16"/>
        </w:rPr>
        <w:t xml:space="preserve">Основной вид топлива котла-древесные </w:t>
      </w:r>
      <w:proofErr w:type="spellStart"/>
      <w:r w:rsidRPr="00CD3CAD">
        <w:rPr>
          <w:rFonts w:ascii="Arial" w:eastAsia="Calibri" w:hAnsi="Arial" w:cs="Arial"/>
          <w:sz w:val="24"/>
          <w:szCs w:val="16"/>
        </w:rPr>
        <w:t>пеллеты</w:t>
      </w:r>
      <w:proofErr w:type="spellEnd"/>
      <w:r w:rsidRPr="00CD3CAD">
        <w:rPr>
          <w:rFonts w:ascii="Arial" w:eastAsia="Calibri" w:hAnsi="Arial" w:cs="Arial"/>
          <w:sz w:val="24"/>
          <w:szCs w:val="16"/>
        </w:rPr>
        <w:t xml:space="preserve">, (дверки изготавливаются по согласованию с покупателем под конкретную горелку), для эксплуатации котла на других видах топлива </w:t>
      </w:r>
      <w:proofErr w:type="gramStart"/>
      <w:r w:rsidRPr="00CD3CAD">
        <w:rPr>
          <w:rFonts w:ascii="Arial" w:eastAsia="Calibri" w:hAnsi="Arial" w:cs="Arial"/>
          <w:sz w:val="24"/>
          <w:szCs w:val="16"/>
        </w:rPr>
        <w:t>(  дрова</w:t>
      </w:r>
      <w:proofErr w:type="gramEnd"/>
      <w:r w:rsidRPr="00CD3CAD">
        <w:rPr>
          <w:rFonts w:ascii="Arial" w:eastAsia="Calibri" w:hAnsi="Arial" w:cs="Arial"/>
          <w:sz w:val="24"/>
          <w:szCs w:val="16"/>
        </w:rPr>
        <w:t>, уголь, торф и торфяные брикеты,), дверцу легко переустановить на дополнительную, которая поставляется по согласованию с покупателем 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Для чистки котла в комплектацию входят кочерга для удаления золы, скребок для очистки камеры сгорания и ерш для очистки поверхностей дымогарных труб.</w:t>
      </w:r>
    </w:p>
    <w:p w:rsidR="00CD3CAD" w:rsidRPr="00CD3CAD" w:rsidRDefault="00CD3CAD" w:rsidP="00CD3CAD">
      <w:pPr>
        <w:numPr>
          <w:ilvl w:val="0"/>
          <w:numId w:val="6"/>
        </w:numPr>
        <w:tabs>
          <w:tab w:val="left" w:pos="1250"/>
          <w:tab w:val="center" w:pos="3628"/>
        </w:tabs>
        <w:spacing w:before="120"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CD3CAD">
        <w:rPr>
          <w:rFonts w:ascii="Arial" w:eastAsia="Calibri" w:hAnsi="Arial" w:cs="Arial"/>
          <w:b/>
          <w:sz w:val="24"/>
          <w:szCs w:val="24"/>
        </w:rPr>
        <w:t>Конструкция котлов</w:t>
      </w:r>
    </w:p>
    <w:p w:rsidR="00C46B36" w:rsidRDefault="00CD3CAD" w:rsidP="00CD3CAD">
      <w:pPr>
        <w:tabs>
          <w:tab w:val="left" w:pos="1250"/>
          <w:tab w:val="center" w:pos="3628"/>
        </w:tabs>
        <w:spacing w:before="120" w:after="0" w:line="240" w:lineRule="auto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Цельносварная конструкция котла (Рис. 1) состоит из топки </w:t>
      </w:r>
      <w:proofErr w:type="gramStart"/>
      <w:r w:rsidRPr="00CD3CAD">
        <w:rPr>
          <w:rFonts w:ascii="Arial" w:eastAsia="Calibri" w:hAnsi="Arial" w:cs="Arial"/>
          <w:sz w:val="24"/>
          <w:szCs w:val="24"/>
        </w:rPr>
        <w:t>( поз</w:t>
      </w:r>
      <w:proofErr w:type="gramEnd"/>
      <w:r w:rsidRPr="00CD3CAD">
        <w:rPr>
          <w:rFonts w:ascii="Arial" w:eastAsia="Calibri" w:hAnsi="Arial" w:cs="Arial"/>
          <w:sz w:val="24"/>
          <w:szCs w:val="24"/>
        </w:rPr>
        <w:t>.1) и наружного кожуха, образующего водяную рубашку (поз.3). Топка состоит из камеры сгорания, первого конвективного пучка жаровых труб (поз. 6), втор</w:t>
      </w:r>
      <w:r w:rsidR="00C46B36">
        <w:rPr>
          <w:rFonts w:ascii="Arial" w:eastAsia="Calibri" w:hAnsi="Arial" w:cs="Arial"/>
          <w:sz w:val="24"/>
          <w:szCs w:val="24"/>
        </w:rPr>
        <w:t>ого конвективного пучка жаровых труб</w:t>
      </w:r>
      <w:r w:rsidRPr="00CD3CAD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CD3CAD">
        <w:rPr>
          <w:rFonts w:ascii="Arial" w:eastAsia="Calibri" w:hAnsi="Arial" w:cs="Arial"/>
          <w:sz w:val="24"/>
          <w:szCs w:val="24"/>
        </w:rPr>
        <w:t>( поз</w:t>
      </w:r>
      <w:proofErr w:type="gramEnd"/>
      <w:r w:rsidRPr="00CD3CAD">
        <w:rPr>
          <w:rFonts w:ascii="Arial" w:eastAsia="Calibri" w:hAnsi="Arial" w:cs="Arial"/>
          <w:sz w:val="24"/>
          <w:szCs w:val="24"/>
        </w:rPr>
        <w:t>.7), охлаждаемых теплоносителем- водой . Топочные газы проходят в дымоход через камеру сгорания, первый пучок ж</w:t>
      </w:r>
      <w:r w:rsidR="00C46B36">
        <w:rPr>
          <w:rFonts w:ascii="Arial" w:eastAsia="Calibri" w:hAnsi="Arial" w:cs="Arial"/>
          <w:sz w:val="24"/>
          <w:szCs w:val="24"/>
        </w:rPr>
        <w:t xml:space="preserve">аровых труб, через второй пучок </w:t>
      </w:r>
      <w:proofErr w:type="gramStart"/>
      <w:r w:rsidRPr="00CD3CAD">
        <w:rPr>
          <w:rFonts w:ascii="Arial" w:eastAsia="Calibri" w:hAnsi="Arial" w:cs="Arial"/>
          <w:sz w:val="24"/>
          <w:szCs w:val="24"/>
        </w:rPr>
        <w:t>жаровых  труб</w:t>
      </w:r>
      <w:proofErr w:type="gramEnd"/>
      <w:r w:rsidRPr="00CD3CAD">
        <w:rPr>
          <w:rFonts w:ascii="Arial" w:eastAsia="Calibri" w:hAnsi="Arial" w:cs="Arial"/>
          <w:sz w:val="24"/>
          <w:szCs w:val="24"/>
        </w:rPr>
        <w:t>, дымовой  короб с патрубком отходящих газов(поз.12). Камер</w:t>
      </w:r>
      <w:r w:rsidR="00C46B36">
        <w:rPr>
          <w:rFonts w:ascii="Arial" w:eastAsia="Calibri" w:hAnsi="Arial" w:cs="Arial"/>
          <w:sz w:val="24"/>
          <w:szCs w:val="24"/>
        </w:rPr>
        <w:t>ы</w:t>
      </w:r>
      <w:r w:rsidRPr="00CD3CAD">
        <w:rPr>
          <w:rFonts w:ascii="Arial" w:eastAsia="Calibri" w:hAnsi="Arial" w:cs="Arial"/>
          <w:sz w:val="24"/>
          <w:szCs w:val="24"/>
        </w:rPr>
        <w:t xml:space="preserve"> сгорания</w:t>
      </w:r>
      <w:r w:rsidR="00C46B36">
        <w:rPr>
          <w:rFonts w:ascii="Arial" w:eastAsia="Calibri" w:hAnsi="Arial" w:cs="Arial"/>
          <w:sz w:val="24"/>
          <w:szCs w:val="24"/>
        </w:rPr>
        <w:t xml:space="preserve"> Котлов выполнены из стали толщиной: </w:t>
      </w:r>
    </w:p>
    <w:p w:rsidR="00C46B36" w:rsidRDefault="00C46B36" w:rsidP="00CD3CAD">
      <w:pPr>
        <w:tabs>
          <w:tab w:val="left" w:pos="1250"/>
          <w:tab w:val="center" w:pos="3628"/>
        </w:tabs>
        <w:spacing w:before="120"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-НТ 250; НТ 300</w:t>
      </w:r>
      <w:r w:rsidR="00CD3CAD" w:rsidRPr="00CD3CA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            </w:t>
      </w:r>
      <w:r w:rsidR="00CD3CAD" w:rsidRPr="00CD3CAD">
        <w:rPr>
          <w:rFonts w:ascii="Arial" w:eastAsia="Calibri" w:hAnsi="Arial" w:cs="Arial"/>
          <w:b/>
          <w:sz w:val="24"/>
          <w:szCs w:val="24"/>
        </w:rPr>
        <w:t>5,0мм</w:t>
      </w:r>
      <w:r w:rsidR="00CD3CAD" w:rsidRPr="00CD3CAD">
        <w:rPr>
          <w:rFonts w:ascii="Arial" w:eastAsia="Calibri" w:hAnsi="Arial" w:cs="Arial"/>
          <w:sz w:val="24"/>
          <w:szCs w:val="24"/>
        </w:rPr>
        <w:t xml:space="preserve"> </w:t>
      </w:r>
    </w:p>
    <w:p w:rsidR="00C46B36" w:rsidRDefault="00C46B36" w:rsidP="00CD3CAD">
      <w:pPr>
        <w:tabs>
          <w:tab w:val="left" w:pos="1250"/>
          <w:tab w:val="center" w:pos="3628"/>
        </w:tabs>
        <w:spacing w:before="120"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-НТ 400; НТ500; НТ700   </w:t>
      </w:r>
      <w:r w:rsidRPr="00C46B36">
        <w:rPr>
          <w:rFonts w:ascii="Arial" w:eastAsia="Calibri" w:hAnsi="Arial" w:cs="Arial"/>
          <w:b/>
          <w:sz w:val="24"/>
          <w:szCs w:val="24"/>
        </w:rPr>
        <w:t>6,0мм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C46B36" w:rsidRDefault="00C46B36" w:rsidP="00CD3CAD">
      <w:pPr>
        <w:tabs>
          <w:tab w:val="left" w:pos="1250"/>
          <w:tab w:val="center" w:pos="3628"/>
        </w:tabs>
        <w:spacing w:before="120"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- НТ 1000                          </w:t>
      </w:r>
      <w:r>
        <w:rPr>
          <w:rFonts w:ascii="Arial" w:eastAsia="Calibri" w:hAnsi="Arial" w:cs="Arial"/>
          <w:b/>
          <w:sz w:val="24"/>
          <w:szCs w:val="24"/>
        </w:rPr>
        <w:t>8</w:t>
      </w:r>
      <w:r w:rsidRPr="00C46B36">
        <w:rPr>
          <w:rFonts w:ascii="Arial" w:eastAsia="Calibri" w:hAnsi="Arial" w:cs="Arial"/>
          <w:b/>
          <w:sz w:val="24"/>
          <w:szCs w:val="24"/>
        </w:rPr>
        <w:t>,0мм</w:t>
      </w:r>
    </w:p>
    <w:p w:rsidR="00CD3CAD" w:rsidRPr="00CD3CAD" w:rsidRDefault="00C46B36" w:rsidP="00CD3CAD">
      <w:pPr>
        <w:tabs>
          <w:tab w:val="left" w:pos="1250"/>
          <w:tab w:val="center" w:pos="3628"/>
        </w:tabs>
        <w:spacing w:before="120"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Нижние дверки</w:t>
      </w:r>
      <w:r w:rsidR="00CD3CAD" w:rsidRPr="00CD3CAD">
        <w:rPr>
          <w:rFonts w:ascii="Arial" w:eastAsia="Calibri" w:hAnsi="Arial" w:cs="Arial"/>
          <w:sz w:val="24"/>
          <w:szCs w:val="24"/>
        </w:rPr>
        <w:t xml:space="preserve"> (поз. 4) имеют размеры и конструкцию, позволяющие устанавливать горелки для </w:t>
      </w:r>
      <w:proofErr w:type="spellStart"/>
      <w:r w:rsidR="00CD3CAD" w:rsidRPr="00CD3CAD">
        <w:rPr>
          <w:rFonts w:ascii="Arial" w:eastAsia="Calibri" w:hAnsi="Arial" w:cs="Arial"/>
          <w:sz w:val="24"/>
          <w:szCs w:val="24"/>
        </w:rPr>
        <w:t>пеллет</w:t>
      </w:r>
      <w:proofErr w:type="spellEnd"/>
      <w:r w:rsidR="00CD3CAD" w:rsidRPr="00CD3CAD">
        <w:rPr>
          <w:rFonts w:ascii="Arial" w:eastAsia="Calibri" w:hAnsi="Arial" w:cs="Arial"/>
          <w:sz w:val="24"/>
          <w:szCs w:val="24"/>
        </w:rPr>
        <w:t xml:space="preserve"> зарубежного и российского производства. </w:t>
      </w:r>
      <w:proofErr w:type="spellStart"/>
      <w:r w:rsidR="00CD3CAD" w:rsidRPr="00CD3CAD">
        <w:rPr>
          <w:rFonts w:ascii="Arial" w:eastAsia="Calibri" w:hAnsi="Arial" w:cs="Arial"/>
          <w:sz w:val="24"/>
          <w:szCs w:val="24"/>
        </w:rPr>
        <w:t>Водоохлаждаемые</w:t>
      </w:r>
      <w:proofErr w:type="spellEnd"/>
      <w:r w:rsidR="00CD3CAD" w:rsidRPr="00CD3CAD">
        <w:rPr>
          <w:rFonts w:ascii="Arial" w:eastAsia="Calibri" w:hAnsi="Arial" w:cs="Arial"/>
          <w:sz w:val="24"/>
          <w:szCs w:val="24"/>
        </w:rPr>
        <w:t xml:space="preserve"> колосники (поз. 2)  увеличивают площадь теплообмена, повышая КПД котла. Корпус котла </w:t>
      </w:r>
      <w:proofErr w:type="spellStart"/>
      <w:r>
        <w:rPr>
          <w:rFonts w:ascii="Arial" w:eastAsia="Calibri" w:hAnsi="Arial" w:cs="Arial"/>
          <w:sz w:val="24"/>
          <w:szCs w:val="24"/>
        </w:rPr>
        <w:t>теплоизолирован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="00CD3CAD" w:rsidRPr="00CD3CAD">
        <w:rPr>
          <w:rFonts w:ascii="Arial" w:eastAsia="Calibri" w:hAnsi="Arial" w:cs="Arial"/>
          <w:sz w:val="24"/>
          <w:szCs w:val="24"/>
        </w:rPr>
        <w:t>высоко эффе</w:t>
      </w:r>
      <w:r>
        <w:rPr>
          <w:rFonts w:ascii="Arial" w:eastAsia="Calibri" w:hAnsi="Arial" w:cs="Arial"/>
          <w:sz w:val="24"/>
          <w:szCs w:val="24"/>
        </w:rPr>
        <w:t>к</w:t>
      </w:r>
      <w:r w:rsidR="00CD3CAD" w:rsidRPr="00CD3CAD">
        <w:rPr>
          <w:rFonts w:ascii="Arial" w:eastAsia="Calibri" w:hAnsi="Arial" w:cs="Arial"/>
          <w:sz w:val="24"/>
          <w:szCs w:val="24"/>
        </w:rPr>
        <w:t xml:space="preserve">тивным тонковолокнистым базальтовым волокном с двухсторонним </w:t>
      </w:r>
      <w:proofErr w:type="spellStart"/>
      <w:r w:rsidR="00CD3CAD" w:rsidRPr="00CD3CAD">
        <w:rPr>
          <w:rFonts w:ascii="Arial" w:eastAsia="Calibri" w:hAnsi="Arial" w:cs="Arial"/>
          <w:sz w:val="24"/>
          <w:szCs w:val="24"/>
        </w:rPr>
        <w:t>фольгированием</w:t>
      </w:r>
      <w:proofErr w:type="spellEnd"/>
      <w:r w:rsidR="00CD3CAD" w:rsidRPr="00CD3CAD">
        <w:rPr>
          <w:rFonts w:ascii="Arial" w:eastAsia="Calibri" w:hAnsi="Arial" w:cs="Arial"/>
          <w:sz w:val="24"/>
          <w:szCs w:val="24"/>
        </w:rPr>
        <w:t xml:space="preserve"> и </w:t>
      </w:r>
      <w:r w:rsidR="00CD3CAD" w:rsidRPr="00CD3CAD">
        <w:rPr>
          <w:rFonts w:ascii="Arial" w:eastAsia="Calibri" w:hAnsi="Arial" w:cs="Arial"/>
          <w:sz w:val="24"/>
          <w:szCs w:val="24"/>
        </w:rPr>
        <w:lastRenderedPageBreak/>
        <w:t>обшит панелями, окрашенными порошковой краской. Для упрощения монтажа котел снабжен опорной рамой.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center"/>
        <w:rPr>
          <w:rFonts w:ascii="Arial" w:eastAsia="Calibri" w:hAnsi="Arial" w:cs="Arial"/>
          <w:noProof/>
          <w:sz w:val="16"/>
          <w:szCs w:val="16"/>
          <w:lang w:eastAsia="ru-RU"/>
        </w:rPr>
      </w:pP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noProof/>
          <w:sz w:val="16"/>
          <w:szCs w:val="16"/>
          <w:lang w:eastAsia="ru-RU"/>
        </w:rPr>
        <w:drawing>
          <wp:inline distT="0" distB="0" distL="0" distR="0" wp14:anchorId="7BB29F82" wp14:editId="0E9E4507">
            <wp:extent cx="4172114" cy="3150303"/>
            <wp:effectExtent l="95250" t="95250" r="95250" b="1073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Олег\Pictures\НТ 3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80000"/>
                              </a14:imgEffect>
                              <a14:imgEffect>
                                <a14:brightnessContrast contrast="-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" b="46531"/>
                    <a:stretch/>
                  </pic:blipFill>
                  <pic:spPr bwMode="auto">
                    <a:xfrm>
                      <a:off x="0" y="0"/>
                      <a:ext cx="4237614" cy="31997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CD3CAD" w:rsidRPr="00CD3CAD" w:rsidRDefault="00CD3CAD" w:rsidP="00CD3CAD">
      <w:pPr>
        <w:tabs>
          <w:tab w:val="left" w:pos="1250"/>
          <w:tab w:val="center" w:pos="3628"/>
        </w:tabs>
        <w:spacing w:after="120" w:line="240" w:lineRule="auto"/>
        <w:jc w:val="center"/>
        <w:rPr>
          <w:rFonts w:ascii="Arial" w:eastAsia="Calibri" w:hAnsi="Arial" w:cs="Arial"/>
          <w:sz w:val="24"/>
          <w:szCs w:val="18"/>
        </w:rPr>
      </w:pPr>
      <w:r w:rsidRPr="00CD3CAD">
        <w:rPr>
          <w:rFonts w:ascii="Arial" w:eastAsia="Calibri" w:hAnsi="Arial" w:cs="Arial"/>
          <w:b/>
          <w:sz w:val="24"/>
          <w:szCs w:val="16"/>
        </w:rPr>
        <w:t xml:space="preserve">Рис.1 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120" w:line="240" w:lineRule="auto"/>
        <w:rPr>
          <w:rFonts w:ascii="Arial" w:eastAsia="Calibri" w:hAnsi="Arial" w:cs="Arial"/>
          <w:sz w:val="24"/>
          <w:szCs w:val="18"/>
        </w:rPr>
      </w:pPr>
      <w:r w:rsidRPr="00CD3CAD">
        <w:rPr>
          <w:rFonts w:ascii="Arial" w:eastAsia="Calibri" w:hAnsi="Arial" w:cs="Arial"/>
          <w:sz w:val="24"/>
          <w:szCs w:val="18"/>
        </w:rPr>
        <w:t xml:space="preserve">Заполнение и слив котла теплоносителем производится через резьбовые соединения 1” (поз. 13) (котлы НТ 250 и 300) </w:t>
      </w:r>
      <w:proofErr w:type="gramStart"/>
      <w:r w:rsidRPr="00CD3CAD">
        <w:rPr>
          <w:rFonts w:ascii="Arial" w:eastAsia="Calibri" w:hAnsi="Arial" w:cs="Arial"/>
          <w:sz w:val="24"/>
          <w:szCs w:val="18"/>
        </w:rPr>
        <w:t>или  1</w:t>
      </w:r>
      <w:proofErr w:type="gramEnd"/>
      <w:r w:rsidRPr="00CD3CAD">
        <w:rPr>
          <w:rFonts w:ascii="Arial" w:eastAsia="Calibri" w:hAnsi="Arial" w:cs="Arial"/>
          <w:sz w:val="24"/>
          <w:szCs w:val="18"/>
        </w:rPr>
        <w:t xml:space="preserve"> ½” (котлы НТ 400 – 1000).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120" w:line="240" w:lineRule="auto"/>
        <w:rPr>
          <w:rFonts w:ascii="Arial" w:eastAsia="Calibri" w:hAnsi="Arial" w:cs="Arial"/>
          <w:sz w:val="24"/>
          <w:szCs w:val="18"/>
        </w:rPr>
      </w:pPr>
      <w:r w:rsidRPr="00CD3CAD">
        <w:rPr>
          <w:rFonts w:ascii="Arial" w:eastAsia="Calibri" w:hAnsi="Arial" w:cs="Arial"/>
          <w:sz w:val="24"/>
          <w:szCs w:val="18"/>
        </w:rPr>
        <w:t>Соединение с защитной линией фланцевое (поз. 10) Ду40 – 80 в зависимости от мощности котла.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120" w:line="240" w:lineRule="auto"/>
        <w:rPr>
          <w:rFonts w:ascii="Arial" w:eastAsia="Calibri" w:hAnsi="Arial" w:cs="Arial"/>
          <w:sz w:val="24"/>
          <w:szCs w:val="18"/>
        </w:rPr>
      </w:pPr>
      <w:r w:rsidRPr="00CD3CAD">
        <w:rPr>
          <w:rFonts w:ascii="Arial" w:eastAsia="Calibri" w:hAnsi="Arial" w:cs="Arial"/>
          <w:sz w:val="24"/>
          <w:szCs w:val="18"/>
        </w:rPr>
        <w:t xml:space="preserve"> Соединение с предохранительной линией фланцевое (поз. 11) Ду40 – 80 в зависимости от мощности котла.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120" w:line="240" w:lineRule="auto"/>
        <w:rPr>
          <w:rFonts w:ascii="Arial" w:eastAsia="Calibri" w:hAnsi="Arial" w:cs="Arial"/>
          <w:sz w:val="24"/>
          <w:szCs w:val="18"/>
        </w:rPr>
      </w:pPr>
      <w:r w:rsidRPr="00CD3CAD">
        <w:rPr>
          <w:rFonts w:ascii="Arial" w:eastAsia="Calibri" w:hAnsi="Arial" w:cs="Arial"/>
          <w:sz w:val="24"/>
          <w:szCs w:val="18"/>
        </w:rPr>
        <w:t xml:space="preserve">Нижняя дверца котла </w:t>
      </w:r>
      <w:proofErr w:type="gramStart"/>
      <w:r w:rsidRPr="00CD3CAD">
        <w:rPr>
          <w:rFonts w:ascii="Arial" w:eastAsia="Calibri" w:hAnsi="Arial" w:cs="Arial"/>
          <w:sz w:val="24"/>
          <w:szCs w:val="18"/>
        </w:rPr>
        <w:t>( поз</w:t>
      </w:r>
      <w:proofErr w:type="gramEnd"/>
      <w:r w:rsidRPr="00CD3CAD">
        <w:rPr>
          <w:rFonts w:ascii="Arial" w:eastAsia="Calibri" w:hAnsi="Arial" w:cs="Arial"/>
          <w:sz w:val="24"/>
          <w:szCs w:val="18"/>
        </w:rPr>
        <w:t>.4) предназначена для установки горелки</w:t>
      </w:r>
      <w:r>
        <w:rPr>
          <w:rFonts w:ascii="Arial" w:eastAsia="Calibri" w:hAnsi="Arial" w:cs="Arial"/>
          <w:sz w:val="24"/>
          <w:szCs w:val="18"/>
        </w:rPr>
        <w:t xml:space="preserve"> для </w:t>
      </w:r>
      <w:proofErr w:type="spellStart"/>
      <w:r>
        <w:rPr>
          <w:rFonts w:ascii="Arial" w:eastAsia="Calibri" w:hAnsi="Arial" w:cs="Arial"/>
          <w:sz w:val="24"/>
          <w:szCs w:val="18"/>
        </w:rPr>
        <w:t>пеллет</w:t>
      </w:r>
      <w:proofErr w:type="spellEnd"/>
      <w:r>
        <w:rPr>
          <w:rFonts w:ascii="Arial" w:eastAsia="Calibri" w:hAnsi="Arial" w:cs="Arial"/>
          <w:sz w:val="24"/>
          <w:szCs w:val="18"/>
        </w:rPr>
        <w:t xml:space="preserve"> или </w:t>
      </w:r>
      <w:r w:rsidRPr="00CD3CAD">
        <w:rPr>
          <w:rFonts w:ascii="Arial" w:eastAsia="Calibri" w:hAnsi="Arial" w:cs="Arial"/>
          <w:sz w:val="24"/>
          <w:szCs w:val="18"/>
        </w:rPr>
        <w:t xml:space="preserve">при </w:t>
      </w:r>
      <w:r>
        <w:rPr>
          <w:rFonts w:ascii="Arial" w:eastAsia="Calibri" w:hAnsi="Arial" w:cs="Arial"/>
          <w:sz w:val="24"/>
          <w:szCs w:val="18"/>
        </w:rPr>
        <w:t>пере</w:t>
      </w:r>
      <w:r w:rsidRPr="00CD3CAD">
        <w:rPr>
          <w:rFonts w:ascii="Arial" w:eastAsia="Calibri" w:hAnsi="Arial" w:cs="Arial"/>
          <w:sz w:val="24"/>
          <w:szCs w:val="18"/>
        </w:rPr>
        <w:t xml:space="preserve">установке дверцы для </w:t>
      </w:r>
      <w:r>
        <w:rPr>
          <w:rFonts w:ascii="Arial" w:eastAsia="Calibri" w:hAnsi="Arial" w:cs="Arial"/>
          <w:sz w:val="24"/>
          <w:szCs w:val="18"/>
        </w:rPr>
        <w:t xml:space="preserve">загрузки </w:t>
      </w:r>
      <w:r w:rsidRPr="00CD3CAD">
        <w:rPr>
          <w:rFonts w:ascii="Arial" w:eastAsia="Calibri" w:hAnsi="Arial" w:cs="Arial"/>
          <w:sz w:val="24"/>
          <w:szCs w:val="18"/>
        </w:rPr>
        <w:t>на других видах топлива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rPr>
          <w:rFonts w:ascii="Arial" w:eastAsia="Calibri" w:hAnsi="Arial" w:cs="Arial"/>
          <w:sz w:val="24"/>
          <w:szCs w:val="18"/>
        </w:rPr>
      </w:pPr>
      <w:r w:rsidRPr="00CD3CAD">
        <w:rPr>
          <w:rFonts w:ascii="Arial" w:eastAsia="Calibri" w:hAnsi="Arial" w:cs="Arial"/>
          <w:sz w:val="24"/>
          <w:szCs w:val="18"/>
        </w:rPr>
        <w:t>Верхняя дверца котла(поз.5) предназначена для доступа к очистке вытяжных труб.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rPr>
          <w:rFonts w:ascii="Arial" w:eastAsia="Calibri" w:hAnsi="Arial" w:cs="Arial"/>
          <w:sz w:val="24"/>
          <w:szCs w:val="18"/>
        </w:rPr>
      </w:pPr>
      <w:r w:rsidRPr="00CD3CAD">
        <w:rPr>
          <w:rFonts w:ascii="Arial" w:eastAsia="Calibri" w:hAnsi="Arial" w:cs="Arial"/>
          <w:sz w:val="24"/>
          <w:szCs w:val="18"/>
        </w:rPr>
        <w:t xml:space="preserve">Очистка дымового короба </w:t>
      </w:r>
      <w:proofErr w:type="gramStart"/>
      <w:r w:rsidRPr="00CD3CAD">
        <w:rPr>
          <w:rFonts w:ascii="Arial" w:eastAsia="Calibri" w:hAnsi="Arial" w:cs="Arial"/>
          <w:sz w:val="24"/>
          <w:szCs w:val="18"/>
        </w:rPr>
        <w:t>( поз</w:t>
      </w:r>
      <w:proofErr w:type="gramEnd"/>
      <w:r w:rsidRPr="00CD3CAD">
        <w:rPr>
          <w:rFonts w:ascii="Arial" w:eastAsia="Calibri" w:hAnsi="Arial" w:cs="Arial"/>
          <w:sz w:val="24"/>
          <w:szCs w:val="18"/>
        </w:rPr>
        <w:t>.12) производится через лючки на задней стенке. При работе котла на дровах. брикетах и т.д.</w:t>
      </w:r>
      <w:r>
        <w:rPr>
          <w:rFonts w:ascii="Arial" w:eastAsia="Calibri" w:hAnsi="Arial" w:cs="Arial"/>
          <w:sz w:val="24"/>
          <w:szCs w:val="18"/>
        </w:rPr>
        <w:t>,</w:t>
      </w:r>
      <w:r w:rsidRPr="00CD3CAD">
        <w:rPr>
          <w:rFonts w:ascii="Arial" w:eastAsia="Calibri" w:hAnsi="Arial" w:cs="Arial"/>
          <w:sz w:val="24"/>
          <w:szCs w:val="18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18"/>
        </w:rPr>
        <w:t>п</w:t>
      </w:r>
      <w:r w:rsidRPr="00CD3CAD">
        <w:rPr>
          <w:rFonts w:ascii="Arial" w:eastAsia="Calibri" w:hAnsi="Arial" w:cs="Arial"/>
          <w:sz w:val="24"/>
          <w:szCs w:val="18"/>
        </w:rPr>
        <w:t>одача  воздуха</w:t>
      </w:r>
      <w:proofErr w:type="gramEnd"/>
      <w:r w:rsidRPr="00CD3CAD">
        <w:rPr>
          <w:rFonts w:ascii="Arial" w:eastAsia="Calibri" w:hAnsi="Arial" w:cs="Arial"/>
          <w:sz w:val="24"/>
          <w:szCs w:val="18"/>
        </w:rPr>
        <w:t xml:space="preserve">  в зону горения производится через поддувало с заслонкой (поз.3). </w:t>
      </w:r>
    </w:p>
    <w:p w:rsidR="00CD3CAD" w:rsidRPr="00CD3CAD" w:rsidRDefault="00CD3CAD" w:rsidP="00CD3CAD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 w:rsidRPr="00CD3CAD">
        <w:rPr>
          <w:rFonts w:ascii="Arial" w:eastAsia="Calibri" w:hAnsi="Arial" w:cs="Arial"/>
          <w:sz w:val="18"/>
          <w:szCs w:val="18"/>
        </w:rPr>
        <w:br w:type="page"/>
      </w:r>
    </w:p>
    <w:p w:rsidR="00CD3CAD" w:rsidRPr="00CD3CAD" w:rsidRDefault="00CD3CAD" w:rsidP="00CD3CAD">
      <w:pPr>
        <w:spacing w:after="0" w:line="240" w:lineRule="auto"/>
        <w:jc w:val="right"/>
        <w:rPr>
          <w:rFonts w:ascii="Arial" w:eastAsia="Calibri" w:hAnsi="Arial" w:cs="Arial"/>
          <w:sz w:val="14"/>
          <w:szCs w:val="14"/>
        </w:rPr>
      </w:pPr>
      <w:r w:rsidRPr="00CD3CAD">
        <w:rPr>
          <w:rFonts w:ascii="Arial" w:eastAsia="Calibri" w:hAnsi="Arial" w:cs="Arial"/>
          <w:noProof/>
          <w:sz w:val="14"/>
          <w:szCs w:val="14"/>
          <w:lang w:eastAsia="ru-RU"/>
        </w:rPr>
        <w:lastRenderedPageBreak/>
        <w:drawing>
          <wp:inline distT="0" distB="0" distL="0" distR="0" wp14:anchorId="68CAC853" wp14:editId="46740D7D">
            <wp:extent cx="5373442" cy="28471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\Genadich\d\био 300 для джипег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2290" r="-2797" b="61957"/>
                    <a:stretch/>
                  </pic:blipFill>
                  <pic:spPr bwMode="auto">
                    <a:xfrm>
                      <a:off x="0" y="0"/>
                      <a:ext cx="5558242" cy="294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3CAD" w:rsidRDefault="00CD3CAD" w:rsidP="00CD3CAD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14"/>
        </w:rPr>
      </w:pPr>
      <w:r>
        <w:rPr>
          <w:rFonts w:ascii="Arial" w:eastAsia="Calibri" w:hAnsi="Arial" w:cs="Arial"/>
          <w:b/>
          <w:sz w:val="20"/>
          <w:szCs w:val="14"/>
        </w:rPr>
        <w:t>Рис. 2.</w:t>
      </w:r>
    </w:p>
    <w:p w:rsidR="00EB3DB8" w:rsidRDefault="00EB3DB8" w:rsidP="00CD3CAD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14"/>
        </w:rPr>
      </w:pPr>
    </w:p>
    <w:p w:rsidR="00CD3CAD" w:rsidRDefault="00EB3DB8" w:rsidP="00CD3C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EB3DB8">
        <w:rPr>
          <w:rFonts w:ascii="Arial" w:eastAsia="Calibri" w:hAnsi="Arial" w:cs="Arial"/>
          <w:b/>
          <w:sz w:val="24"/>
          <w:szCs w:val="24"/>
        </w:rPr>
        <w:t>3.</w:t>
      </w:r>
      <w:r w:rsidR="00CD3CAD" w:rsidRPr="00EB3DB8">
        <w:rPr>
          <w:rFonts w:ascii="Arial" w:eastAsia="Calibri" w:hAnsi="Arial" w:cs="Arial"/>
          <w:b/>
          <w:sz w:val="24"/>
          <w:szCs w:val="24"/>
        </w:rPr>
        <w:t xml:space="preserve">Параметры котлов </w:t>
      </w:r>
      <w:r w:rsidR="00CD3CAD" w:rsidRPr="00EB3DB8">
        <w:rPr>
          <w:rFonts w:ascii="Arial" w:eastAsia="Calibri" w:hAnsi="Arial" w:cs="Arial"/>
          <w:b/>
          <w:sz w:val="24"/>
          <w:szCs w:val="24"/>
          <w:lang w:val="en-US"/>
        </w:rPr>
        <w:t>DRAGON</w:t>
      </w:r>
      <w:r w:rsidR="00CD3CAD" w:rsidRPr="00EB3DB8">
        <w:rPr>
          <w:rFonts w:ascii="Arial" w:eastAsia="Calibri" w:hAnsi="Arial" w:cs="Arial"/>
          <w:b/>
          <w:sz w:val="24"/>
          <w:szCs w:val="24"/>
        </w:rPr>
        <w:t xml:space="preserve"> </w:t>
      </w:r>
      <w:r w:rsidR="00CD3CAD" w:rsidRPr="00EB3DB8">
        <w:rPr>
          <w:rFonts w:ascii="Arial" w:eastAsia="Calibri" w:hAnsi="Arial" w:cs="Arial"/>
          <w:b/>
          <w:sz w:val="24"/>
          <w:szCs w:val="24"/>
          <w:lang w:val="en-US"/>
        </w:rPr>
        <w:t>HT</w:t>
      </w:r>
    </w:p>
    <w:p w:rsidR="0000433E" w:rsidRDefault="0000433E" w:rsidP="00CD3C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00433E" w:rsidRPr="0000433E" w:rsidRDefault="0000433E" w:rsidP="00CD3C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r w:rsidRPr="0000433E">
        <w:rPr>
          <w:rFonts w:ascii="Arial" w:eastAsia="Calibri" w:hAnsi="Arial" w:cs="Arial"/>
          <w:sz w:val="24"/>
          <w:szCs w:val="24"/>
        </w:rPr>
        <w:t>Парметры</w:t>
      </w:r>
      <w:proofErr w:type="spellEnd"/>
      <w:r w:rsidRPr="0000433E">
        <w:rPr>
          <w:rFonts w:ascii="Arial" w:eastAsia="Calibri" w:hAnsi="Arial" w:cs="Arial"/>
          <w:sz w:val="24"/>
          <w:szCs w:val="24"/>
        </w:rPr>
        <w:t xml:space="preserve"> котлов показаны в таблице 1</w:t>
      </w:r>
    </w:p>
    <w:p w:rsidR="00CD3CAD" w:rsidRPr="00CD3CAD" w:rsidRDefault="00CD3CAD" w:rsidP="00CD3CAD">
      <w:pPr>
        <w:spacing w:after="0" w:line="240" w:lineRule="auto"/>
        <w:jc w:val="right"/>
        <w:rPr>
          <w:rFonts w:ascii="Arial" w:eastAsia="Calibri" w:hAnsi="Arial" w:cs="Arial"/>
          <w:sz w:val="20"/>
          <w:szCs w:val="14"/>
        </w:rPr>
      </w:pPr>
    </w:p>
    <w:p w:rsidR="00CD3CAD" w:rsidRPr="00CD3CAD" w:rsidRDefault="00CD3CAD" w:rsidP="00CD3CAD">
      <w:pPr>
        <w:spacing w:after="0" w:line="240" w:lineRule="auto"/>
        <w:rPr>
          <w:rFonts w:ascii="Arial" w:eastAsia="Calibri" w:hAnsi="Arial" w:cs="Arial"/>
          <w:sz w:val="20"/>
          <w:szCs w:val="14"/>
        </w:rPr>
      </w:pPr>
      <w:r w:rsidRPr="00CD3CAD">
        <w:rPr>
          <w:rFonts w:ascii="Arial" w:eastAsia="Calibri" w:hAnsi="Arial" w:cs="Arial"/>
          <w:sz w:val="20"/>
          <w:szCs w:val="14"/>
        </w:rPr>
        <w:t xml:space="preserve">                                                Таблица 1. Параметры котлов </w:t>
      </w:r>
      <w:r w:rsidRPr="00CD3CAD">
        <w:rPr>
          <w:rFonts w:ascii="Arial" w:eastAsia="Calibri" w:hAnsi="Arial" w:cs="Arial"/>
          <w:sz w:val="20"/>
          <w:szCs w:val="14"/>
          <w:lang w:val="en-US"/>
        </w:rPr>
        <w:t>DRAGON</w:t>
      </w:r>
      <w:r w:rsidRPr="00CD3CAD">
        <w:rPr>
          <w:rFonts w:ascii="Arial" w:eastAsia="Calibri" w:hAnsi="Arial" w:cs="Arial"/>
          <w:sz w:val="20"/>
          <w:szCs w:val="14"/>
        </w:rPr>
        <w:t xml:space="preserve"> </w:t>
      </w:r>
      <w:r w:rsidRPr="00CD3CAD">
        <w:rPr>
          <w:rFonts w:ascii="Arial" w:eastAsia="Calibri" w:hAnsi="Arial" w:cs="Arial"/>
          <w:sz w:val="20"/>
          <w:szCs w:val="14"/>
          <w:lang w:val="en-US"/>
        </w:rPr>
        <w:t>HT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7"/>
        <w:gridCol w:w="808"/>
        <w:gridCol w:w="785"/>
        <w:gridCol w:w="786"/>
        <w:gridCol w:w="786"/>
        <w:gridCol w:w="813"/>
        <w:gridCol w:w="786"/>
        <w:gridCol w:w="786"/>
      </w:tblGrid>
      <w:tr w:rsidR="00CD3CAD" w:rsidRPr="00CD3CAD" w:rsidTr="00CD3CAD">
        <w:tc>
          <w:tcPr>
            <w:tcW w:w="2195" w:type="dxa"/>
            <w:vMerge w:val="restart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Параметры</w:t>
            </w:r>
          </w:p>
        </w:tc>
        <w:tc>
          <w:tcPr>
            <w:tcW w:w="672" w:type="dxa"/>
            <w:vMerge w:val="restart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Ед.</w:t>
            </w:r>
          </w:p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изм.</w:t>
            </w:r>
          </w:p>
        </w:tc>
        <w:tc>
          <w:tcPr>
            <w:tcW w:w="785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</w:p>
        </w:tc>
        <w:tc>
          <w:tcPr>
            <w:tcW w:w="751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</w:p>
        </w:tc>
      </w:tr>
      <w:tr w:rsidR="00CD3CAD" w:rsidRPr="00CD3CAD" w:rsidTr="00CD3CAD">
        <w:tc>
          <w:tcPr>
            <w:tcW w:w="2195" w:type="dxa"/>
            <w:vMerge/>
          </w:tcPr>
          <w:p w:rsidR="00CD3CAD" w:rsidRPr="00CD3CAD" w:rsidRDefault="00CD3CAD" w:rsidP="00CD3CAD">
            <w:pPr>
              <w:rPr>
                <w:rFonts w:ascii="Arial" w:eastAsia="Calibri" w:hAnsi="Arial" w:cs="Arial"/>
                <w:sz w:val="20"/>
                <w:szCs w:val="14"/>
              </w:rPr>
            </w:pPr>
          </w:p>
        </w:tc>
        <w:tc>
          <w:tcPr>
            <w:tcW w:w="672" w:type="dxa"/>
            <w:vMerge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</w:p>
        </w:tc>
        <w:tc>
          <w:tcPr>
            <w:tcW w:w="785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НТ 250</w:t>
            </w:r>
          </w:p>
        </w:tc>
        <w:tc>
          <w:tcPr>
            <w:tcW w:w="751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НТ 300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НТ 400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НТ 500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НТ 700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НТ 1000</w:t>
            </w:r>
          </w:p>
        </w:tc>
      </w:tr>
      <w:tr w:rsidR="00CD3CAD" w:rsidRPr="00CD3CAD" w:rsidTr="00CD3CAD">
        <w:tc>
          <w:tcPr>
            <w:tcW w:w="2195" w:type="dxa"/>
          </w:tcPr>
          <w:p w:rsidR="00CD3CAD" w:rsidRPr="00CD3CAD" w:rsidRDefault="00CD3CAD" w:rsidP="00CD3CAD">
            <w:pPr>
              <w:rPr>
                <w:rFonts w:ascii="Arial" w:eastAsia="Calibri" w:hAnsi="Arial" w:cs="Arial"/>
                <w:sz w:val="20"/>
                <w:szCs w:val="14"/>
              </w:rPr>
            </w:pPr>
            <w:proofErr w:type="spellStart"/>
            <w:r w:rsidRPr="00CD3CAD">
              <w:rPr>
                <w:rFonts w:ascii="Arial" w:eastAsia="Calibri" w:hAnsi="Arial" w:cs="Arial"/>
                <w:sz w:val="20"/>
                <w:szCs w:val="14"/>
              </w:rPr>
              <w:t>Теплопроизводительность</w:t>
            </w:r>
            <w:proofErr w:type="spellEnd"/>
            <w:r w:rsidRPr="00CD3CAD">
              <w:rPr>
                <w:rFonts w:ascii="Arial" w:eastAsia="Calibri" w:hAnsi="Arial" w:cs="Arial"/>
                <w:sz w:val="20"/>
                <w:szCs w:val="14"/>
              </w:rPr>
              <w:t xml:space="preserve"> номинальная</w:t>
            </w:r>
          </w:p>
        </w:tc>
        <w:tc>
          <w:tcPr>
            <w:tcW w:w="672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кВт</w:t>
            </w:r>
          </w:p>
        </w:tc>
        <w:tc>
          <w:tcPr>
            <w:tcW w:w="785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250</w:t>
            </w:r>
          </w:p>
        </w:tc>
        <w:tc>
          <w:tcPr>
            <w:tcW w:w="751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300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400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500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700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1000</w:t>
            </w:r>
          </w:p>
        </w:tc>
      </w:tr>
      <w:tr w:rsidR="00CD3CAD" w:rsidRPr="00CD3CAD" w:rsidTr="00CD3CAD">
        <w:tc>
          <w:tcPr>
            <w:tcW w:w="2195" w:type="dxa"/>
          </w:tcPr>
          <w:p w:rsidR="00CD3CAD" w:rsidRPr="00CD3CAD" w:rsidRDefault="00CD3CAD" w:rsidP="00CD3CAD">
            <w:pPr>
              <w:rPr>
                <w:rFonts w:ascii="Arial" w:eastAsia="Calibri" w:hAnsi="Arial" w:cs="Arial"/>
                <w:sz w:val="20"/>
                <w:szCs w:val="14"/>
              </w:rPr>
            </w:pPr>
            <w:proofErr w:type="spellStart"/>
            <w:r w:rsidRPr="00CD3CAD">
              <w:rPr>
                <w:rFonts w:ascii="Arial" w:eastAsia="Calibri" w:hAnsi="Arial" w:cs="Arial"/>
                <w:sz w:val="20"/>
                <w:szCs w:val="14"/>
              </w:rPr>
              <w:t>теплопроизводительность</w:t>
            </w:r>
            <w:proofErr w:type="spellEnd"/>
            <w:r w:rsidRPr="00CD3CAD">
              <w:rPr>
                <w:rFonts w:ascii="Arial" w:eastAsia="Calibri" w:hAnsi="Arial" w:cs="Arial"/>
                <w:sz w:val="20"/>
                <w:szCs w:val="14"/>
              </w:rPr>
              <w:t xml:space="preserve"> максимальная</w:t>
            </w:r>
          </w:p>
        </w:tc>
        <w:tc>
          <w:tcPr>
            <w:tcW w:w="672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кВт</w:t>
            </w:r>
          </w:p>
        </w:tc>
        <w:tc>
          <w:tcPr>
            <w:tcW w:w="785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280</w:t>
            </w:r>
          </w:p>
        </w:tc>
        <w:tc>
          <w:tcPr>
            <w:tcW w:w="751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3</w:t>
            </w:r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6</w:t>
            </w:r>
            <w:r w:rsidRPr="00CD3CAD">
              <w:rPr>
                <w:rFonts w:ascii="Arial" w:eastAsia="Calibri" w:hAnsi="Arial" w:cs="Arial"/>
                <w:sz w:val="20"/>
                <w:szCs w:val="14"/>
              </w:rPr>
              <w:t>0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470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560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790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1150</w:t>
            </w:r>
          </w:p>
        </w:tc>
      </w:tr>
      <w:tr w:rsidR="00CD3CAD" w:rsidRPr="00CD3CAD" w:rsidTr="00CD3CAD">
        <w:tc>
          <w:tcPr>
            <w:tcW w:w="2195" w:type="dxa"/>
          </w:tcPr>
          <w:p w:rsidR="00CD3CAD" w:rsidRPr="00CD3CAD" w:rsidRDefault="00CD3CAD" w:rsidP="00CD3CAD">
            <w:pPr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Максимальное рабочее давление</w:t>
            </w:r>
          </w:p>
        </w:tc>
        <w:tc>
          <w:tcPr>
            <w:tcW w:w="672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бар</w:t>
            </w:r>
          </w:p>
        </w:tc>
        <w:tc>
          <w:tcPr>
            <w:tcW w:w="785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4</w:t>
            </w:r>
          </w:p>
        </w:tc>
        <w:tc>
          <w:tcPr>
            <w:tcW w:w="751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4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4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4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4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4</w:t>
            </w:r>
          </w:p>
        </w:tc>
      </w:tr>
      <w:tr w:rsidR="00CD3CAD" w:rsidRPr="00CD3CAD" w:rsidTr="00CD3CAD">
        <w:tc>
          <w:tcPr>
            <w:tcW w:w="2195" w:type="dxa"/>
          </w:tcPr>
          <w:p w:rsidR="00CD3CAD" w:rsidRPr="00CD3CAD" w:rsidRDefault="00CD3CAD" w:rsidP="00CD3CAD">
            <w:pPr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Максимальная температура воды на выходе</w:t>
            </w:r>
          </w:p>
        </w:tc>
        <w:tc>
          <w:tcPr>
            <w:tcW w:w="672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Град С</w:t>
            </w:r>
          </w:p>
        </w:tc>
        <w:tc>
          <w:tcPr>
            <w:tcW w:w="785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95</w:t>
            </w:r>
          </w:p>
        </w:tc>
        <w:tc>
          <w:tcPr>
            <w:tcW w:w="751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95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95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95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95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95</w:t>
            </w:r>
          </w:p>
        </w:tc>
      </w:tr>
      <w:tr w:rsidR="00CD3CAD" w:rsidRPr="00CD3CAD" w:rsidTr="00CD3CAD">
        <w:tc>
          <w:tcPr>
            <w:tcW w:w="2195" w:type="dxa"/>
          </w:tcPr>
          <w:p w:rsidR="00CD3CAD" w:rsidRPr="00CD3CAD" w:rsidRDefault="00CD3CAD" w:rsidP="00CD3CAD">
            <w:pPr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 xml:space="preserve">Минимальная температура на входе воды в котел </w:t>
            </w:r>
          </w:p>
        </w:tc>
        <w:tc>
          <w:tcPr>
            <w:tcW w:w="672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Град С</w:t>
            </w:r>
          </w:p>
        </w:tc>
        <w:tc>
          <w:tcPr>
            <w:tcW w:w="785" w:type="dxa"/>
          </w:tcPr>
          <w:p w:rsidR="00CD3CAD" w:rsidRPr="00CD3CAD" w:rsidRDefault="00CD3CAD" w:rsidP="00AD1CA1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6</w:t>
            </w:r>
            <w:r w:rsidR="00AD1CA1">
              <w:rPr>
                <w:rFonts w:ascii="Arial" w:eastAsia="Calibri" w:hAnsi="Arial" w:cs="Arial"/>
                <w:sz w:val="20"/>
                <w:szCs w:val="14"/>
              </w:rPr>
              <w:t>0</w:t>
            </w:r>
          </w:p>
        </w:tc>
        <w:tc>
          <w:tcPr>
            <w:tcW w:w="751" w:type="dxa"/>
          </w:tcPr>
          <w:p w:rsidR="00CD3CAD" w:rsidRPr="00CD3CAD" w:rsidRDefault="00CD3CAD" w:rsidP="00AD1CA1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6</w:t>
            </w:r>
            <w:r w:rsidR="00AD1CA1">
              <w:rPr>
                <w:rFonts w:ascii="Arial" w:eastAsia="Calibri" w:hAnsi="Arial" w:cs="Arial"/>
                <w:sz w:val="20"/>
                <w:szCs w:val="14"/>
              </w:rPr>
              <w:t>0</w:t>
            </w:r>
          </w:p>
        </w:tc>
        <w:tc>
          <w:tcPr>
            <w:tcW w:w="767" w:type="dxa"/>
          </w:tcPr>
          <w:p w:rsidR="00CD3CAD" w:rsidRPr="00CD3CAD" w:rsidRDefault="00CD3CAD" w:rsidP="00AD1CA1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6</w:t>
            </w:r>
            <w:r w:rsidR="00AD1CA1">
              <w:rPr>
                <w:rFonts w:ascii="Arial" w:eastAsia="Calibri" w:hAnsi="Arial" w:cs="Arial"/>
                <w:sz w:val="20"/>
                <w:szCs w:val="14"/>
              </w:rPr>
              <w:t>0</w:t>
            </w:r>
          </w:p>
        </w:tc>
        <w:tc>
          <w:tcPr>
            <w:tcW w:w="768" w:type="dxa"/>
          </w:tcPr>
          <w:p w:rsidR="00CD3CAD" w:rsidRPr="00CD3CAD" w:rsidRDefault="00CD3CAD" w:rsidP="00AD1CA1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6</w:t>
            </w:r>
            <w:r w:rsidR="00AD1CA1">
              <w:rPr>
                <w:rFonts w:ascii="Arial" w:eastAsia="Calibri" w:hAnsi="Arial" w:cs="Arial"/>
                <w:sz w:val="20"/>
                <w:szCs w:val="14"/>
              </w:rPr>
              <w:t>0</w:t>
            </w:r>
          </w:p>
        </w:tc>
        <w:tc>
          <w:tcPr>
            <w:tcW w:w="767" w:type="dxa"/>
          </w:tcPr>
          <w:p w:rsidR="00CD3CAD" w:rsidRPr="00CD3CAD" w:rsidRDefault="00CD3CAD" w:rsidP="00AD1CA1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6</w:t>
            </w:r>
            <w:r w:rsidR="00AD1CA1">
              <w:rPr>
                <w:rFonts w:ascii="Arial" w:eastAsia="Calibri" w:hAnsi="Arial" w:cs="Arial"/>
                <w:sz w:val="20"/>
                <w:szCs w:val="14"/>
              </w:rPr>
              <w:t>0</w:t>
            </w:r>
          </w:p>
        </w:tc>
        <w:tc>
          <w:tcPr>
            <w:tcW w:w="768" w:type="dxa"/>
          </w:tcPr>
          <w:p w:rsidR="00CD3CAD" w:rsidRPr="00CD3CAD" w:rsidRDefault="00CD3CAD" w:rsidP="00AD1CA1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6</w:t>
            </w:r>
            <w:r w:rsidR="00AD1CA1">
              <w:rPr>
                <w:rFonts w:ascii="Arial" w:eastAsia="Calibri" w:hAnsi="Arial" w:cs="Arial"/>
                <w:sz w:val="20"/>
                <w:szCs w:val="14"/>
              </w:rPr>
              <w:t>0</w:t>
            </w:r>
          </w:p>
        </w:tc>
      </w:tr>
      <w:tr w:rsidR="00CD3CAD" w:rsidRPr="00CD3CAD" w:rsidTr="00CD3CAD">
        <w:tc>
          <w:tcPr>
            <w:tcW w:w="2195" w:type="dxa"/>
          </w:tcPr>
          <w:p w:rsidR="00CD3CAD" w:rsidRPr="00CD3CAD" w:rsidRDefault="00CD3CAD" w:rsidP="00CD3CAD">
            <w:pPr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КПД котлов</w:t>
            </w:r>
          </w:p>
        </w:tc>
        <w:tc>
          <w:tcPr>
            <w:tcW w:w="672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%</w:t>
            </w:r>
          </w:p>
        </w:tc>
        <w:tc>
          <w:tcPr>
            <w:tcW w:w="4606" w:type="dxa"/>
            <w:gridSpan w:val="6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до 92</w:t>
            </w:r>
          </w:p>
        </w:tc>
      </w:tr>
      <w:tr w:rsidR="00CD3CAD" w:rsidRPr="00CD3CAD" w:rsidTr="00CD3CAD">
        <w:tc>
          <w:tcPr>
            <w:tcW w:w="2195" w:type="dxa"/>
          </w:tcPr>
          <w:p w:rsidR="00CD3CAD" w:rsidRPr="00CD3CAD" w:rsidRDefault="00CD3CAD" w:rsidP="00CD3CAD">
            <w:pPr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Длина максимальная</w:t>
            </w:r>
            <w:r w:rsidRPr="00CD3CAD">
              <w:rPr>
                <w:rFonts w:ascii="Arial" w:eastAsia="Calibri" w:hAnsi="Arial" w:cs="Arial"/>
                <w:b/>
                <w:sz w:val="20"/>
                <w:szCs w:val="14"/>
              </w:rPr>
              <w:t>, А</w:t>
            </w:r>
          </w:p>
        </w:tc>
        <w:tc>
          <w:tcPr>
            <w:tcW w:w="672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мм</w:t>
            </w:r>
          </w:p>
        </w:tc>
        <w:tc>
          <w:tcPr>
            <w:tcW w:w="785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2410</w:t>
            </w:r>
          </w:p>
        </w:tc>
        <w:tc>
          <w:tcPr>
            <w:tcW w:w="751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2620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2670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  <w:lang w:val="en-US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2670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3320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372</w:t>
            </w:r>
            <w:r w:rsidRPr="00CD3CAD">
              <w:rPr>
                <w:rFonts w:ascii="Arial" w:eastAsia="Calibri" w:hAnsi="Arial" w:cs="Arial"/>
                <w:sz w:val="20"/>
                <w:szCs w:val="14"/>
              </w:rPr>
              <w:t>5</w:t>
            </w:r>
          </w:p>
        </w:tc>
      </w:tr>
      <w:tr w:rsidR="00CD3CAD" w:rsidRPr="00CD3CAD" w:rsidTr="00CD3CAD">
        <w:tc>
          <w:tcPr>
            <w:tcW w:w="2195" w:type="dxa"/>
          </w:tcPr>
          <w:p w:rsidR="00CD3CAD" w:rsidRPr="00CD3CAD" w:rsidRDefault="00CD3CAD" w:rsidP="00CD3CAD">
            <w:pPr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Длина</w:t>
            </w:r>
            <w:r w:rsidRPr="00CD3CAD">
              <w:rPr>
                <w:rFonts w:ascii="Arial" w:eastAsia="Calibri" w:hAnsi="Arial" w:cs="Arial"/>
                <w:b/>
                <w:sz w:val="20"/>
                <w:szCs w:val="14"/>
              </w:rPr>
              <w:t>, Г</w:t>
            </w:r>
          </w:p>
        </w:tc>
        <w:tc>
          <w:tcPr>
            <w:tcW w:w="672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мм</w:t>
            </w:r>
          </w:p>
        </w:tc>
        <w:tc>
          <w:tcPr>
            <w:tcW w:w="785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1735</w:t>
            </w:r>
          </w:p>
        </w:tc>
        <w:tc>
          <w:tcPr>
            <w:tcW w:w="751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1895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1875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187</w:t>
            </w:r>
            <w:r w:rsidRPr="00CD3CAD">
              <w:rPr>
                <w:rFonts w:ascii="Arial" w:eastAsia="Calibri" w:hAnsi="Arial" w:cs="Arial"/>
                <w:sz w:val="20"/>
                <w:szCs w:val="14"/>
              </w:rPr>
              <w:t>5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2355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  <w:lang w:val="en-US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2775</w:t>
            </w:r>
          </w:p>
        </w:tc>
      </w:tr>
      <w:tr w:rsidR="00CD3CAD" w:rsidRPr="00CD3CAD" w:rsidTr="00CD3CAD">
        <w:tc>
          <w:tcPr>
            <w:tcW w:w="2195" w:type="dxa"/>
          </w:tcPr>
          <w:p w:rsidR="00CD3CAD" w:rsidRPr="00CD3CAD" w:rsidRDefault="00CD3CAD" w:rsidP="00CD3CAD">
            <w:pPr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 xml:space="preserve">Ширина, </w:t>
            </w:r>
            <w:r w:rsidRPr="00CD3CAD">
              <w:rPr>
                <w:rFonts w:ascii="Arial" w:eastAsia="Calibri" w:hAnsi="Arial" w:cs="Arial"/>
                <w:b/>
                <w:sz w:val="20"/>
                <w:szCs w:val="14"/>
              </w:rPr>
              <w:t xml:space="preserve">В </w:t>
            </w:r>
          </w:p>
        </w:tc>
        <w:tc>
          <w:tcPr>
            <w:tcW w:w="672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мм</w:t>
            </w:r>
          </w:p>
        </w:tc>
        <w:tc>
          <w:tcPr>
            <w:tcW w:w="785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1010</w:t>
            </w:r>
          </w:p>
        </w:tc>
        <w:tc>
          <w:tcPr>
            <w:tcW w:w="751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1255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1595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159</w:t>
            </w:r>
            <w:r w:rsidRPr="00CD3CAD">
              <w:rPr>
                <w:rFonts w:ascii="Arial" w:eastAsia="Calibri" w:hAnsi="Arial" w:cs="Arial"/>
                <w:sz w:val="20"/>
                <w:szCs w:val="14"/>
              </w:rPr>
              <w:t>5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1595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159</w:t>
            </w:r>
            <w:r w:rsidRPr="00CD3CAD">
              <w:rPr>
                <w:rFonts w:ascii="Arial" w:eastAsia="Calibri" w:hAnsi="Arial" w:cs="Arial"/>
                <w:sz w:val="20"/>
                <w:szCs w:val="14"/>
              </w:rPr>
              <w:t>5</w:t>
            </w:r>
          </w:p>
        </w:tc>
      </w:tr>
      <w:tr w:rsidR="00CD3CAD" w:rsidRPr="00CD3CAD" w:rsidTr="00CD3CAD">
        <w:tc>
          <w:tcPr>
            <w:tcW w:w="2195" w:type="dxa"/>
          </w:tcPr>
          <w:p w:rsidR="00CD3CAD" w:rsidRPr="00CD3CAD" w:rsidRDefault="00CD3CAD" w:rsidP="00CD3CAD">
            <w:pPr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 xml:space="preserve">Высота максимальная, </w:t>
            </w:r>
            <w:r w:rsidRPr="00CD3CAD">
              <w:rPr>
                <w:rFonts w:ascii="Arial" w:eastAsia="Calibri" w:hAnsi="Arial" w:cs="Arial"/>
                <w:b/>
                <w:sz w:val="20"/>
                <w:szCs w:val="14"/>
              </w:rPr>
              <w:t>Н</w:t>
            </w:r>
          </w:p>
        </w:tc>
        <w:tc>
          <w:tcPr>
            <w:tcW w:w="672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мм</w:t>
            </w:r>
          </w:p>
        </w:tc>
        <w:tc>
          <w:tcPr>
            <w:tcW w:w="785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2100</w:t>
            </w:r>
          </w:p>
        </w:tc>
        <w:tc>
          <w:tcPr>
            <w:tcW w:w="751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2130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2260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2385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2420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  <w:lang w:val="en-US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2750</w:t>
            </w:r>
          </w:p>
        </w:tc>
      </w:tr>
      <w:tr w:rsidR="00CD3CAD" w:rsidRPr="00CD3CAD" w:rsidTr="00CD3CAD">
        <w:tc>
          <w:tcPr>
            <w:tcW w:w="2195" w:type="dxa"/>
          </w:tcPr>
          <w:p w:rsidR="00CD3CAD" w:rsidRPr="00CD3CAD" w:rsidRDefault="00CD3CAD" w:rsidP="00CD3CAD">
            <w:pPr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Глубина топки</w:t>
            </w:r>
          </w:p>
        </w:tc>
        <w:tc>
          <w:tcPr>
            <w:tcW w:w="672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мм</w:t>
            </w:r>
          </w:p>
        </w:tc>
        <w:tc>
          <w:tcPr>
            <w:tcW w:w="785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1550</w:t>
            </w:r>
          </w:p>
        </w:tc>
        <w:tc>
          <w:tcPr>
            <w:tcW w:w="751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1720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1650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  <w:lang w:val="en-US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1650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2130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  <w:lang w:val="en-US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2545</w:t>
            </w:r>
          </w:p>
        </w:tc>
      </w:tr>
      <w:tr w:rsidR="00CD3CAD" w:rsidRPr="00CD3CAD" w:rsidTr="00CD3CAD">
        <w:tc>
          <w:tcPr>
            <w:tcW w:w="2195" w:type="dxa"/>
          </w:tcPr>
          <w:p w:rsidR="00CD3CAD" w:rsidRPr="00CD3CAD" w:rsidRDefault="00CD3CAD" w:rsidP="00CD3CAD">
            <w:pPr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 xml:space="preserve">Высота до патрубка выхода дымовых газов </w:t>
            </w:r>
            <w:r w:rsidRPr="00CD3CAD">
              <w:rPr>
                <w:rFonts w:ascii="Arial" w:eastAsia="Calibri" w:hAnsi="Arial" w:cs="Arial"/>
                <w:b/>
                <w:sz w:val="20"/>
                <w:szCs w:val="14"/>
              </w:rPr>
              <w:t>Б</w:t>
            </w:r>
          </w:p>
        </w:tc>
        <w:tc>
          <w:tcPr>
            <w:tcW w:w="672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мм</w:t>
            </w:r>
          </w:p>
        </w:tc>
        <w:tc>
          <w:tcPr>
            <w:tcW w:w="785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1760</w:t>
            </w:r>
          </w:p>
        </w:tc>
        <w:tc>
          <w:tcPr>
            <w:tcW w:w="751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1835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1960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20</w:t>
            </w:r>
            <w:r w:rsidRPr="00CD3CAD">
              <w:rPr>
                <w:rFonts w:ascii="Arial" w:eastAsia="Calibri" w:hAnsi="Arial" w:cs="Arial"/>
                <w:sz w:val="20"/>
                <w:szCs w:val="14"/>
              </w:rPr>
              <w:t>70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2120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  <w:lang w:val="en-US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2395</w:t>
            </w:r>
          </w:p>
        </w:tc>
      </w:tr>
      <w:tr w:rsidR="00CD3CAD" w:rsidRPr="00CD3CAD" w:rsidTr="00CD3CAD">
        <w:tc>
          <w:tcPr>
            <w:tcW w:w="2195" w:type="dxa"/>
          </w:tcPr>
          <w:p w:rsidR="00CD3CAD" w:rsidRPr="00CD3CAD" w:rsidRDefault="00CD3CAD" w:rsidP="00CD3CAD">
            <w:pPr>
              <w:rPr>
                <w:rFonts w:ascii="Arial" w:eastAsia="Calibri" w:hAnsi="Arial" w:cs="Arial"/>
                <w:sz w:val="20"/>
                <w:szCs w:val="14"/>
                <w:vertAlign w:val="subscript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 xml:space="preserve">Патрубок выхода дымовых газов, </w:t>
            </w:r>
            <w:r w:rsidRPr="00CD3CAD">
              <w:rPr>
                <w:rFonts w:ascii="Arial" w:eastAsia="Calibri" w:hAnsi="Arial" w:cs="Arial"/>
                <w:b/>
                <w:sz w:val="20"/>
                <w:szCs w:val="14"/>
                <w:lang w:val="en-US"/>
              </w:rPr>
              <w:t>D</w:t>
            </w:r>
            <w:proofErr w:type="spellStart"/>
            <w:r w:rsidRPr="00CD3CAD">
              <w:rPr>
                <w:rFonts w:ascii="Arial" w:eastAsia="Calibri" w:hAnsi="Arial" w:cs="Arial"/>
                <w:b/>
                <w:sz w:val="20"/>
                <w:szCs w:val="14"/>
                <w:vertAlign w:val="subscript"/>
              </w:rPr>
              <w:t>внутр</w:t>
            </w:r>
            <w:proofErr w:type="spellEnd"/>
          </w:p>
        </w:tc>
        <w:tc>
          <w:tcPr>
            <w:tcW w:w="672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мм</w:t>
            </w:r>
          </w:p>
        </w:tc>
        <w:tc>
          <w:tcPr>
            <w:tcW w:w="785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304</w:t>
            </w:r>
          </w:p>
        </w:tc>
        <w:tc>
          <w:tcPr>
            <w:tcW w:w="751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304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354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  <w:lang w:val="en-US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354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404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  <w:lang w:val="en-US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504</w:t>
            </w:r>
          </w:p>
        </w:tc>
      </w:tr>
      <w:tr w:rsidR="00CD3CAD" w:rsidRPr="00CD3CAD" w:rsidTr="00CD3CAD">
        <w:tc>
          <w:tcPr>
            <w:tcW w:w="2195" w:type="dxa"/>
          </w:tcPr>
          <w:p w:rsidR="00CD3CAD" w:rsidRPr="00CD3CAD" w:rsidRDefault="00CD3CAD" w:rsidP="00CD3CAD">
            <w:pPr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 xml:space="preserve">Вход теплоносителя, </w:t>
            </w:r>
            <w:r w:rsidRPr="00CD3CAD">
              <w:rPr>
                <w:rFonts w:ascii="Arial" w:eastAsia="Calibri" w:hAnsi="Arial" w:cs="Arial"/>
                <w:b/>
                <w:sz w:val="20"/>
                <w:szCs w:val="14"/>
                <w:lang w:val="en-US"/>
              </w:rPr>
              <w:t>d</w:t>
            </w:r>
            <w:r w:rsidRPr="00CD3CAD">
              <w:rPr>
                <w:rFonts w:ascii="Arial" w:eastAsia="Calibri" w:hAnsi="Arial" w:cs="Arial"/>
                <w:b/>
                <w:sz w:val="20"/>
                <w:szCs w:val="14"/>
                <w:vertAlign w:val="subscript"/>
                <w:lang w:val="en-US"/>
              </w:rPr>
              <w:t>4</w:t>
            </w:r>
          </w:p>
        </w:tc>
        <w:tc>
          <w:tcPr>
            <w:tcW w:w="672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мм</w:t>
            </w:r>
          </w:p>
        </w:tc>
        <w:tc>
          <w:tcPr>
            <w:tcW w:w="785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Д</w:t>
            </w:r>
            <w:r w:rsidRPr="00CD3CAD">
              <w:rPr>
                <w:rFonts w:ascii="Arial" w:eastAsia="Calibri" w:hAnsi="Arial" w:cs="Arial"/>
                <w:sz w:val="20"/>
                <w:szCs w:val="14"/>
                <w:vertAlign w:val="subscript"/>
              </w:rPr>
              <w:t>у</w:t>
            </w:r>
            <w:r w:rsidRPr="00CD3CAD">
              <w:rPr>
                <w:rFonts w:ascii="Arial" w:eastAsia="Calibri" w:hAnsi="Arial" w:cs="Arial"/>
                <w:sz w:val="20"/>
                <w:szCs w:val="14"/>
              </w:rPr>
              <w:t>80</w:t>
            </w:r>
          </w:p>
        </w:tc>
        <w:tc>
          <w:tcPr>
            <w:tcW w:w="751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Ду125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Ду125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  <w:lang w:val="en-US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ДУ</w:t>
            </w:r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125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Ду150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  <w:lang w:val="en-US"/>
              </w:rPr>
            </w:pPr>
            <w:proofErr w:type="spellStart"/>
            <w:r w:rsidRPr="00CD3CAD">
              <w:rPr>
                <w:rFonts w:ascii="Arial" w:eastAsia="Calibri" w:hAnsi="Arial" w:cs="Arial"/>
                <w:sz w:val="20"/>
                <w:szCs w:val="14"/>
              </w:rPr>
              <w:t>Ду</w:t>
            </w:r>
            <w:proofErr w:type="spellEnd"/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150</w:t>
            </w:r>
          </w:p>
        </w:tc>
      </w:tr>
      <w:tr w:rsidR="00CD3CAD" w:rsidRPr="00CD3CAD" w:rsidTr="00CD3CAD">
        <w:tc>
          <w:tcPr>
            <w:tcW w:w="2195" w:type="dxa"/>
          </w:tcPr>
          <w:p w:rsidR="00CD3CAD" w:rsidRPr="00CD3CAD" w:rsidRDefault="00CD3CAD" w:rsidP="00CD3CAD">
            <w:pPr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 xml:space="preserve">Выход теплоносителя, </w:t>
            </w:r>
            <w:r w:rsidRPr="00CD3CAD">
              <w:rPr>
                <w:rFonts w:ascii="Arial" w:eastAsia="Calibri" w:hAnsi="Arial" w:cs="Arial"/>
                <w:b/>
                <w:sz w:val="20"/>
                <w:szCs w:val="14"/>
                <w:lang w:val="en-US"/>
              </w:rPr>
              <w:t>d</w:t>
            </w:r>
            <w:r w:rsidRPr="00CD3CAD">
              <w:rPr>
                <w:rFonts w:ascii="Arial" w:eastAsia="Calibri" w:hAnsi="Arial" w:cs="Arial"/>
                <w:b/>
                <w:sz w:val="20"/>
                <w:szCs w:val="14"/>
                <w:vertAlign w:val="subscript"/>
                <w:lang w:val="en-US"/>
              </w:rPr>
              <w:t>1</w:t>
            </w:r>
          </w:p>
        </w:tc>
        <w:tc>
          <w:tcPr>
            <w:tcW w:w="672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мм</w:t>
            </w:r>
          </w:p>
        </w:tc>
        <w:tc>
          <w:tcPr>
            <w:tcW w:w="785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Д</w:t>
            </w:r>
            <w:r w:rsidRPr="00CD3CAD">
              <w:rPr>
                <w:rFonts w:ascii="Arial" w:eastAsia="Calibri" w:hAnsi="Arial" w:cs="Arial"/>
                <w:sz w:val="20"/>
                <w:szCs w:val="14"/>
                <w:vertAlign w:val="subscript"/>
              </w:rPr>
              <w:t>у</w:t>
            </w:r>
            <w:r w:rsidRPr="00CD3CAD">
              <w:rPr>
                <w:rFonts w:ascii="Arial" w:eastAsia="Calibri" w:hAnsi="Arial" w:cs="Arial"/>
                <w:sz w:val="20"/>
                <w:szCs w:val="14"/>
              </w:rPr>
              <w:t>80</w:t>
            </w:r>
          </w:p>
        </w:tc>
        <w:tc>
          <w:tcPr>
            <w:tcW w:w="751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Ду125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Ду125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  <w:lang w:val="en-US"/>
              </w:rPr>
            </w:pPr>
            <w:proofErr w:type="spellStart"/>
            <w:r w:rsidRPr="00CD3CAD">
              <w:rPr>
                <w:rFonts w:ascii="Arial" w:eastAsia="Calibri" w:hAnsi="Arial" w:cs="Arial"/>
                <w:sz w:val="20"/>
                <w:szCs w:val="14"/>
              </w:rPr>
              <w:t>Ду</w:t>
            </w:r>
            <w:proofErr w:type="spellEnd"/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125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Ду150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  <w:lang w:val="en-US"/>
              </w:rPr>
            </w:pPr>
            <w:proofErr w:type="spellStart"/>
            <w:r w:rsidRPr="00CD3CAD">
              <w:rPr>
                <w:rFonts w:ascii="Arial" w:eastAsia="Calibri" w:hAnsi="Arial" w:cs="Arial"/>
                <w:sz w:val="20"/>
                <w:szCs w:val="14"/>
              </w:rPr>
              <w:t>Ду</w:t>
            </w:r>
            <w:proofErr w:type="spellEnd"/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150</w:t>
            </w:r>
          </w:p>
        </w:tc>
      </w:tr>
      <w:tr w:rsidR="00CD3CAD" w:rsidRPr="00CD3CAD" w:rsidTr="00CD3CAD">
        <w:tc>
          <w:tcPr>
            <w:tcW w:w="2195" w:type="dxa"/>
          </w:tcPr>
          <w:p w:rsidR="00CD3CAD" w:rsidRPr="00CD3CAD" w:rsidRDefault="00CD3CAD" w:rsidP="00CD3CAD">
            <w:pPr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 xml:space="preserve">Предохранительная линия </w:t>
            </w:r>
            <w:r w:rsidRPr="00CD3CAD">
              <w:rPr>
                <w:rFonts w:ascii="Arial" w:eastAsia="Calibri" w:hAnsi="Arial" w:cs="Arial"/>
                <w:b/>
                <w:sz w:val="20"/>
                <w:szCs w:val="14"/>
                <w:lang w:val="en-US"/>
              </w:rPr>
              <w:t>d</w:t>
            </w:r>
            <w:r w:rsidRPr="00CD3CAD">
              <w:rPr>
                <w:rFonts w:ascii="Arial" w:eastAsia="Calibri" w:hAnsi="Arial" w:cs="Arial"/>
                <w:b/>
                <w:sz w:val="20"/>
                <w:szCs w:val="14"/>
                <w:vertAlign w:val="subscript"/>
              </w:rPr>
              <w:t>3</w:t>
            </w:r>
          </w:p>
        </w:tc>
        <w:tc>
          <w:tcPr>
            <w:tcW w:w="672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мм</w:t>
            </w:r>
          </w:p>
        </w:tc>
        <w:tc>
          <w:tcPr>
            <w:tcW w:w="785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Д</w:t>
            </w:r>
            <w:r w:rsidRPr="00CD3CAD">
              <w:rPr>
                <w:rFonts w:ascii="Arial" w:eastAsia="Calibri" w:hAnsi="Arial" w:cs="Arial"/>
                <w:sz w:val="20"/>
                <w:szCs w:val="14"/>
                <w:vertAlign w:val="subscript"/>
              </w:rPr>
              <w:t>у</w:t>
            </w:r>
            <w:r w:rsidRPr="00CD3CAD">
              <w:rPr>
                <w:rFonts w:ascii="Arial" w:eastAsia="Calibri" w:hAnsi="Arial" w:cs="Arial"/>
                <w:sz w:val="20"/>
                <w:szCs w:val="14"/>
              </w:rPr>
              <w:t>40</w:t>
            </w:r>
          </w:p>
        </w:tc>
        <w:tc>
          <w:tcPr>
            <w:tcW w:w="751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Ду50</w:t>
            </w:r>
            <w:r w:rsidRPr="00CD3CAD">
              <w:rPr>
                <w:rFonts w:ascii="Arial" w:eastAsia="Calibri" w:hAnsi="Arial" w:cs="Arial"/>
                <w:sz w:val="20"/>
                <w:szCs w:val="14"/>
              </w:rPr>
              <w:tab/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proofErr w:type="spellStart"/>
            <w:r w:rsidRPr="00CD3CAD">
              <w:rPr>
                <w:rFonts w:ascii="Arial" w:eastAsia="Calibri" w:hAnsi="Arial" w:cs="Arial"/>
                <w:sz w:val="20"/>
                <w:szCs w:val="14"/>
              </w:rPr>
              <w:t>Ду</w:t>
            </w:r>
            <w:proofErr w:type="spellEnd"/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65</w:t>
            </w:r>
            <w:r w:rsidRPr="00CD3CAD">
              <w:rPr>
                <w:rFonts w:ascii="Arial" w:eastAsia="Calibri" w:hAnsi="Arial" w:cs="Arial"/>
                <w:sz w:val="20"/>
                <w:szCs w:val="14"/>
              </w:rPr>
              <w:tab/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proofErr w:type="spellStart"/>
            <w:r w:rsidRPr="00CD3CAD">
              <w:rPr>
                <w:rFonts w:ascii="Arial" w:eastAsia="Calibri" w:hAnsi="Arial" w:cs="Arial"/>
                <w:sz w:val="20"/>
                <w:szCs w:val="14"/>
              </w:rPr>
              <w:t>Ду</w:t>
            </w:r>
            <w:proofErr w:type="spellEnd"/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65</w:t>
            </w:r>
            <w:r w:rsidRPr="00CD3CAD">
              <w:rPr>
                <w:rFonts w:ascii="Arial" w:eastAsia="Calibri" w:hAnsi="Arial" w:cs="Arial"/>
                <w:sz w:val="20"/>
                <w:szCs w:val="14"/>
              </w:rPr>
              <w:tab/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Ду80</w:t>
            </w:r>
            <w:r w:rsidRPr="00CD3CAD">
              <w:rPr>
                <w:rFonts w:ascii="Arial" w:eastAsia="Calibri" w:hAnsi="Arial" w:cs="Arial"/>
                <w:sz w:val="20"/>
                <w:szCs w:val="14"/>
              </w:rPr>
              <w:tab/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proofErr w:type="spellStart"/>
            <w:r w:rsidRPr="00CD3CAD">
              <w:rPr>
                <w:rFonts w:ascii="Arial" w:eastAsia="Calibri" w:hAnsi="Arial" w:cs="Arial"/>
                <w:sz w:val="20"/>
                <w:szCs w:val="14"/>
              </w:rPr>
              <w:t>Ду</w:t>
            </w:r>
            <w:proofErr w:type="spellEnd"/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8</w:t>
            </w:r>
            <w:r w:rsidRPr="00CD3CAD">
              <w:rPr>
                <w:rFonts w:ascii="Arial" w:eastAsia="Calibri" w:hAnsi="Arial" w:cs="Arial"/>
                <w:sz w:val="20"/>
                <w:szCs w:val="14"/>
              </w:rPr>
              <w:t>0</w:t>
            </w:r>
            <w:r w:rsidRPr="00CD3CAD">
              <w:rPr>
                <w:rFonts w:ascii="Arial" w:eastAsia="Calibri" w:hAnsi="Arial" w:cs="Arial"/>
                <w:sz w:val="20"/>
                <w:szCs w:val="14"/>
              </w:rPr>
              <w:tab/>
            </w:r>
          </w:p>
        </w:tc>
      </w:tr>
      <w:tr w:rsidR="00CD3CAD" w:rsidRPr="00CD3CAD" w:rsidTr="00CD3CAD">
        <w:trPr>
          <w:trHeight w:val="173"/>
        </w:trPr>
        <w:tc>
          <w:tcPr>
            <w:tcW w:w="2195" w:type="dxa"/>
          </w:tcPr>
          <w:p w:rsidR="00CD3CAD" w:rsidRPr="00CD3CAD" w:rsidRDefault="00CD3CAD" w:rsidP="00CD3CAD">
            <w:pPr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Защитная линия,</w:t>
            </w:r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 xml:space="preserve"> </w:t>
            </w:r>
            <w:r w:rsidRPr="00CD3CAD">
              <w:rPr>
                <w:rFonts w:ascii="Arial" w:eastAsia="Calibri" w:hAnsi="Arial" w:cs="Arial"/>
                <w:b/>
                <w:sz w:val="20"/>
                <w:szCs w:val="14"/>
                <w:lang w:val="en-US"/>
              </w:rPr>
              <w:t>d</w:t>
            </w:r>
            <w:r w:rsidRPr="00CD3CAD">
              <w:rPr>
                <w:rFonts w:ascii="Arial" w:eastAsia="Calibri" w:hAnsi="Arial" w:cs="Arial"/>
                <w:b/>
                <w:sz w:val="20"/>
                <w:szCs w:val="14"/>
                <w:vertAlign w:val="subscript"/>
              </w:rPr>
              <w:t>2</w:t>
            </w:r>
          </w:p>
        </w:tc>
        <w:tc>
          <w:tcPr>
            <w:tcW w:w="672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мм</w:t>
            </w:r>
          </w:p>
        </w:tc>
        <w:tc>
          <w:tcPr>
            <w:tcW w:w="785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Д</w:t>
            </w:r>
            <w:r w:rsidRPr="00CD3CAD">
              <w:rPr>
                <w:rFonts w:ascii="Arial" w:eastAsia="Calibri" w:hAnsi="Arial" w:cs="Arial"/>
                <w:sz w:val="20"/>
                <w:szCs w:val="14"/>
                <w:vertAlign w:val="subscript"/>
              </w:rPr>
              <w:t>у</w:t>
            </w:r>
            <w:r w:rsidRPr="00CD3CAD">
              <w:rPr>
                <w:rFonts w:ascii="Arial" w:eastAsia="Calibri" w:hAnsi="Arial" w:cs="Arial"/>
                <w:sz w:val="20"/>
                <w:szCs w:val="14"/>
              </w:rPr>
              <w:t>40</w:t>
            </w:r>
          </w:p>
        </w:tc>
        <w:tc>
          <w:tcPr>
            <w:tcW w:w="751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Ду50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proofErr w:type="spellStart"/>
            <w:r w:rsidRPr="00CD3CAD">
              <w:rPr>
                <w:rFonts w:ascii="Arial" w:eastAsia="Calibri" w:hAnsi="Arial" w:cs="Arial"/>
                <w:sz w:val="20"/>
                <w:szCs w:val="14"/>
              </w:rPr>
              <w:t>Ду</w:t>
            </w:r>
            <w:proofErr w:type="spellEnd"/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65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proofErr w:type="spellStart"/>
            <w:r w:rsidRPr="00CD3CAD">
              <w:rPr>
                <w:rFonts w:ascii="Arial" w:eastAsia="Calibri" w:hAnsi="Arial" w:cs="Arial"/>
                <w:sz w:val="20"/>
                <w:szCs w:val="14"/>
              </w:rPr>
              <w:t>Ду</w:t>
            </w:r>
            <w:proofErr w:type="spellEnd"/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65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Ду80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proofErr w:type="spellStart"/>
            <w:r w:rsidRPr="00CD3CAD">
              <w:rPr>
                <w:rFonts w:ascii="Arial" w:eastAsia="Calibri" w:hAnsi="Arial" w:cs="Arial"/>
                <w:sz w:val="20"/>
                <w:szCs w:val="14"/>
              </w:rPr>
              <w:t>Ду</w:t>
            </w:r>
            <w:proofErr w:type="spellEnd"/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8</w:t>
            </w:r>
            <w:r w:rsidRPr="00CD3CAD">
              <w:rPr>
                <w:rFonts w:ascii="Arial" w:eastAsia="Calibri" w:hAnsi="Arial" w:cs="Arial"/>
                <w:sz w:val="20"/>
                <w:szCs w:val="14"/>
              </w:rPr>
              <w:t>0</w:t>
            </w:r>
          </w:p>
        </w:tc>
      </w:tr>
      <w:tr w:rsidR="00CD3CAD" w:rsidRPr="00CD3CAD" w:rsidTr="00CD3CAD">
        <w:tc>
          <w:tcPr>
            <w:tcW w:w="2195" w:type="dxa"/>
          </w:tcPr>
          <w:p w:rsidR="00CD3CAD" w:rsidRPr="00CD3CAD" w:rsidRDefault="00CD3CAD" w:rsidP="00CD3CAD">
            <w:pPr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Вес котла</w:t>
            </w:r>
          </w:p>
        </w:tc>
        <w:tc>
          <w:tcPr>
            <w:tcW w:w="672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кг</w:t>
            </w:r>
          </w:p>
        </w:tc>
        <w:tc>
          <w:tcPr>
            <w:tcW w:w="785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1986</w:t>
            </w:r>
          </w:p>
        </w:tc>
        <w:tc>
          <w:tcPr>
            <w:tcW w:w="751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2</w:t>
            </w:r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3</w:t>
            </w:r>
            <w:r w:rsidRPr="00CD3CAD">
              <w:rPr>
                <w:rFonts w:ascii="Arial" w:eastAsia="Calibri" w:hAnsi="Arial" w:cs="Arial"/>
                <w:sz w:val="20"/>
                <w:szCs w:val="14"/>
              </w:rPr>
              <w:t>10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  <w:lang w:val="en-US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3065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  <w:lang w:val="en-US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3350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4050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  <w:lang w:val="en-US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5700</w:t>
            </w:r>
          </w:p>
        </w:tc>
      </w:tr>
      <w:tr w:rsidR="00CD3CAD" w:rsidRPr="00CD3CAD" w:rsidTr="00CD3CAD">
        <w:tc>
          <w:tcPr>
            <w:tcW w:w="2195" w:type="dxa"/>
          </w:tcPr>
          <w:p w:rsidR="00CD3CAD" w:rsidRPr="00CD3CAD" w:rsidRDefault="00CD3CAD" w:rsidP="00CD3CAD">
            <w:pPr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Площадь нагрева теплообменника</w:t>
            </w:r>
          </w:p>
        </w:tc>
        <w:tc>
          <w:tcPr>
            <w:tcW w:w="672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  <w:vertAlign w:val="superscript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м</w:t>
            </w:r>
            <w:r w:rsidRPr="00CD3CAD">
              <w:rPr>
                <w:rFonts w:ascii="Arial" w:eastAsia="Calibri" w:hAnsi="Arial" w:cs="Arial"/>
                <w:sz w:val="20"/>
                <w:szCs w:val="14"/>
                <w:vertAlign w:val="superscript"/>
              </w:rPr>
              <w:t>2</w:t>
            </w:r>
          </w:p>
        </w:tc>
        <w:tc>
          <w:tcPr>
            <w:tcW w:w="785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23,5</w:t>
            </w:r>
          </w:p>
        </w:tc>
        <w:tc>
          <w:tcPr>
            <w:tcW w:w="751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30,4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39,2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  <w:lang w:val="en-US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46.0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66,2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  <w:lang w:val="en-US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91.65</w:t>
            </w:r>
          </w:p>
        </w:tc>
      </w:tr>
      <w:tr w:rsidR="00CD3CAD" w:rsidRPr="00CD3CAD" w:rsidTr="00CD3CAD">
        <w:tc>
          <w:tcPr>
            <w:tcW w:w="2195" w:type="dxa"/>
          </w:tcPr>
          <w:p w:rsidR="00CD3CAD" w:rsidRPr="00CD3CAD" w:rsidRDefault="00CD3CAD" w:rsidP="00CD3CAD">
            <w:pPr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Объем теплоносителя</w:t>
            </w:r>
          </w:p>
        </w:tc>
        <w:tc>
          <w:tcPr>
            <w:tcW w:w="672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л</w:t>
            </w:r>
          </w:p>
        </w:tc>
        <w:tc>
          <w:tcPr>
            <w:tcW w:w="785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1100</w:t>
            </w:r>
          </w:p>
        </w:tc>
        <w:tc>
          <w:tcPr>
            <w:tcW w:w="751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1350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2050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  <w:lang w:val="en-US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2170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3287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  <w:lang w:val="en-US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3980</w:t>
            </w:r>
          </w:p>
        </w:tc>
      </w:tr>
      <w:tr w:rsidR="00EB3DB8" w:rsidRPr="00CD3CAD" w:rsidTr="00CD3CAD">
        <w:tc>
          <w:tcPr>
            <w:tcW w:w="2195" w:type="dxa"/>
          </w:tcPr>
          <w:p w:rsidR="00EB3DB8" w:rsidRPr="00CD3CAD" w:rsidRDefault="00EB3DB8" w:rsidP="00EB3DB8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>
              <w:rPr>
                <w:rFonts w:ascii="Arial" w:eastAsia="Calibri" w:hAnsi="Arial" w:cs="Arial"/>
                <w:sz w:val="20"/>
                <w:szCs w:val="14"/>
              </w:rPr>
              <w:lastRenderedPageBreak/>
              <w:t>Температура дымовых газов на выходе из котла не более</w:t>
            </w:r>
          </w:p>
        </w:tc>
        <w:tc>
          <w:tcPr>
            <w:tcW w:w="672" w:type="dxa"/>
          </w:tcPr>
          <w:p w:rsidR="00EB3DB8" w:rsidRPr="00CD3CAD" w:rsidRDefault="00EB3DB8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14"/>
              </w:rPr>
              <w:t>ГрадС</w:t>
            </w:r>
            <w:proofErr w:type="spellEnd"/>
          </w:p>
        </w:tc>
        <w:tc>
          <w:tcPr>
            <w:tcW w:w="785" w:type="dxa"/>
          </w:tcPr>
          <w:p w:rsidR="00EB3DB8" w:rsidRPr="00CD3CAD" w:rsidRDefault="00EB3DB8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>
              <w:rPr>
                <w:rFonts w:ascii="Arial" w:eastAsia="Calibri" w:hAnsi="Arial" w:cs="Arial"/>
                <w:sz w:val="20"/>
                <w:szCs w:val="14"/>
              </w:rPr>
              <w:t>270</w:t>
            </w:r>
          </w:p>
        </w:tc>
        <w:tc>
          <w:tcPr>
            <w:tcW w:w="751" w:type="dxa"/>
          </w:tcPr>
          <w:p w:rsidR="00EB3DB8" w:rsidRPr="00CD3CAD" w:rsidRDefault="00EB3DB8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>
              <w:rPr>
                <w:rFonts w:ascii="Arial" w:eastAsia="Calibri" w:hAnsi="Arial" w:cs="Arial"/>
                <w:sz w:val="20"/>
                <w:szCs w:val="14"/>
              </w:rPr>
              <w:t>270</w:t>
            </w:r>
          </w:p>
        </w:tc>
        <w:tc>
          <w:tcPr>
            <w:tcW w:w="767" w:type="dxa"/>
          </w:tcPr>
          <w:p w:rsidR="00EB3DB8" w:rsidRPr="00CD3CAD" w:rsidRDefault="00EB3DB8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>
              <w:rPr>
                <w:rFonts w:ascii="Arial" w:eastAsia="Calibri" w:hAnsi="Arial" w:cs="Arial"/>
                <w:sz w:val="20"/>
                <w:szCs w:val="14"/>
              </w:rPr>
              <w:t>270</w:t>
            </w:r>
          </w:p>
        </w:tc>
        <w:tc>
          <w:tcPr>
            <w:tcW w:w="768" w:type="dxa"/>
          </w:tcPr>
          <w:p w:rsidR="00EB3DB8" w:rsidRPr="00EB3DB8" w:rsidRDefault="00EB3DB8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>
              <w:rPr>
                <w:rFonts w:ascii="Arial" w:eastAsia="Calibri" w:hAnsi="Arial" w:cs="Arial"/>
                <w:sz w:val="20"/>
                <w:szCs w:val="14"/>
              </w:rPr>
              <w:t>270</w:t>
            </w:r>
          </w:p>
        </w:tc>
        <w:tc>
          <w:tcPr>
            <w:tcW w:w="767" w:type="dxa"/>
          </w:tcPr>
          <w:p w:rsidR="00EB3DB8" w:rsidRPr="00CD3CAD" w:rsidRDefault="00EB3DB8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>
              <w:rPr>
                <w:rFonts w:ascii="Arial" w:eastAsia="Calibri" w:hAnsi="Arial" w:cs="Arial"/>
                <w:sz w:val="20"/>
                <w:szCs w:val="14"/>
              </w:rPr>
              <w:t>270</w:t>
            </w:r>
          </w:p>
        </w:tc>
        <w:tc>
          <w:tcPr>
            <w:tcW w:w="768" w:type="dxa"/>
          </w:tcPr>
          <w:p w:rsidR="00EB3DB8" w:rsidRPr="00EB3DB8" w:rsidRDefault="00EB3DB8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>
              <w:rPr>
                <w:rFonts w:ascii="Arial" w:eastAsia="Calibri" w:hAnsi="Arial" w:cs="Arial"/>
                <w:sz w:val="20"/>
                <w:szCs w:val="14"/>
              </w:rPr>
              <w:t>270</w:t>
            </w:r>
          </w:p>
        </w:tc>
      </w:tr>
      <w:tr w:rsidR="00CD3CAD" w:rsidRPr="00CD3CAD" w:rsidTr="00CD3CAD">
        <w:tc>
          <w:tcPr>
            <w:tcW w:w="2195" w:type="dxa"/>
          </w:tcPr>
          <w:p w:rsidR="00CD3CAD" w:rsidRPr="00CD3CAD" w:rsidRDefault="00CD3CAD" w:rsidP="00CD3CAD">
            <w:pPr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 xml:space="preserve">* Полезная высота дымовой трубы (от входа в дымоход) </w:t>
            </w:r>
            <w:r w:rsidRPr="00CD3CAD">
              <w:rPr>
                <w:rFonts w:ascii="Arial" w:eastAsia="Calibri" w:hAnsi="Arial" w:cs="Arial"/>
                <w:sz w:val="20"/>
                <w:szCs w:val="14"/>
                <w:lang w:val="en-US"/>
              </w:rPr>
              <w:t>min</w:t>
            </w:r>
          </w:p>
        </w:tc>
        <w:tc>
          <w:tcPr>
            <w:tcW w:w="672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м</w:t>
            </w:r>
          </w:p>
        </w:tc>
        <w:tc>
          <w:tcPr>
            <w:tcW w:w="785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15</w:t>
            </w:r>
          </w:p>
        </w:tc>
        <w:tc>
          <w:tcPr>
            <w:tcW w:w="751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15,5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16,5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17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18,5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20</w:t>
            </w:r>
          </w:p>
        </w:tc>
      </w:tr>
      <w:tr w:rsidR="00CD3CAD" w:rsidRPr="00CD3CAD" w:rsidTr="00CD3CAD">
        <w:tc>
          <w:tcPr>
            <w:tcW w:w="2195" w:type="dxa"/>
          </w:tcPr>
          <w:p w:rsidR="00CD3CAD" w:rsidRPr="00CD3CAD" w:rsidRDefault="00CD3CAD" w:rsidP="00CD3CAD">
            <w:pPr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*Тяга дымохода</w:t>
            </w:r>
          </w:p>
        </w:tc>
        <w:tc>
          <w:tcPr>
            <w:tcW w:w="672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Па</w:t>
            </w:r>
          </w:p>
        </w:tc>
        <w:tc>
          <w:tcPr>
            <w:tcW w:w="785" w:type="dxa"/>
          </w:tcPr>
          <w:p w:rsidR="00EB3DB8" w:rsidRPr="00CD3CAD" w:rsidRDefault="00CD3CAD" w:rsidP="00EB3DB8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48</w:t>
            </w:r>
          </w:p>
        </w:tc>
        <w:tc>
          <w:tcPr>
            <w:tcW w:w="751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50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52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54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57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61</w:t>
            </w:r>
          </w:p>
        </w:tc>
      </w:tr>
      <w:tr w:rsidR="00CD3CAD" w:rsidRPr="00CD3CAD" w:rsidTr="00CD3CAD">
        <w:tc>
          <w:tcPr>
            <w:tcW w:w="2195" w:type="dxa"/>
          </w:tcPr>
          <w:p w:rsidR="00CD3CAD" w:rsidRPr="00CD3CAD" w:rsidRDefault="00CD3CAD" w:rsidP="00CD3CAD">
            <w:pPr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*</w:t>
            </w:r>
            <w:proofErr w:type="spellStart"/>
            <w:r w:rsidRPr="00CD3CAD">
              <w:rPr>
                <w:rFonts w:ascii="Arial" w:eastAsia="Calibri" w:hAnsi="Arial" w:cs="Arial"/>
                <w:sz w:val="20"/>
                <w:szCs w:val="14"/>
              </w:rPr>
              <w:t>Сеченние</w:t>
            </w:r>
            <w:proofErr w:type="spellEnd"/>
            <w:r w:rsidRPr="00CD3CAD">
              <w:rPr>
                <w:rFonts w:ascii="Arial" w:eastAsia="Calibri" w:hAnsi="Arial" w:cs="Arial"/>
                <w:sz w:val="20"/>
                <w:szCs w:val="14"/>
              </w:rPr>
              <w:t xml:space="preserve"> дымохода </w:t>
            </w:r>
          </w:p>
        </w:tc>
        <w:tc>
          <w:tcPr>
            <w:tcW w:w="672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СМ</w:t>
            </w:r>
          </w:p>
        </w:tc>
        <w:tc>
          <w:tcPr>
            <w:tcW w:w="785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41х41</w:t>
            </w:r>
          </w:p>
        </w:tc>
        <w:tc>
          <w:tcPr>
            <w:tcW w:w="751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45х45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50х50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56х56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61х61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75х75</w:t>
            </w:r>
          </w:p>
        </w:tc>
      </w:tr>
      <w:tr w:rsidR="00CD3CAD" w:rsidRPr="00CD3CAD" w:rsidTr="00CD3CAD">
        <w:tc>
          <w:tcPr>
            <w:tcW w:w="2195" w:type="dxa"/>
          </w:tcPr>
          <w:p w:rsidR="00CD3CAD" w:rsidRPr="00CD3CAD" w:rsidRDefault="00CD3CAD" w:rsidP="00CD3CAD">
            <w:pPr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 xml:space="preserve">*Диаметр дымохода </w:t>
            </w:r>
            <w:proofErr w:type="spellStart"/>
            <w:r w:rsidRPr="00CD3CAD">
              <w:rPr>
                <w:rFonts w:ascii="Arial" w:eastAsia="Calibri" w:hAnsi="Arial" w:cs="Arial"/>
                <w:sz w:val="20"/>
                <w:szCs w:val="14"/>
              </w:rPr>
              <w:t>внутр</w:t>
            </w:r>
            <w:proofErr w:type="spellEnd"/>
            <w:r w:rsidRPr="00CD3CAD">
              <w:rPr>
                <w:rFonts w:ascii="Arial" w:eastAsia="Calibri" w:hAnsi="Arial" w:cs="Arial"/>
                <w:sz w:val="20"/>
                <w:szCs w:val="14"/>
              </w:rPr>
              <w:t>.</w:t>
            </w:r>
          </w:p>
        </w:tc>
        <w:tc>
          <w:tcPr>
            <w:tcW w:w="672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мм</w:t>
            </w:r>
          </w:p>
        </w:tc>
        <w:tc>
          <w:tcPr>
            <w:tcW w:w="785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450</w:t>
            </w:r>
          </w:p>
        </w:tc>
        <w:tc>
          <w:tcPr>
            <w:tcW w:w="751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500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580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650</w:t>
            </w:r>
          </w:p>
        </w:tc>
        <w:tc>
          <w:tcPr>
            <w:tcW w:w="767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740</w:t>
            </w:r>
          </w:p>
        </w:tc>
        <w:tc>
          <w:tcPr>
            <w:tcW w:w="768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  <w:r w:rsidRPr="00CD3CAD">
              <w:rPr>
                <w:rFonts w:ascii="Arial" w:eastAsia="Calibri" w:hAnsi="Arial" w:cs="Arial"/>
                <w:sz w:val="20"/>
                <w:szCs w:val="14"/>
              </w:rPr>
              <w:t>810</w:t>
            </w:r>
          </w:p>
        </w:tc>
      </w:tr>
      <w:tr w:rsidR="00CD3CAD" w:rsidRPr="00CD3CAD" w:rsidTr="00CD3CAD">
        <w:tc>
          <w:tcPr>
            <w:tcW w:w="2195" w:type="dxa"/>
          </w:tcPr>
          <w:p w:rsidR="00CD3CAD" w:rsidRPr="00CD3CAD" w:rsidRDefault="00CD3CAD" w:rsidP="00CD3CAD">
            <w:pPr>
              <w:rPr>
                <w:rFonts w:ascii="Arial" w:eastAsia="Calibri" w:hAnsi="Arial" w:cs="Arial"/>
                <w:sz w:val="20"/>
                <w:szCs w:val="14"/>
              </w:rPr>
            </w:pPr>
          </w:p>
        </w:tc>
        <w:tc>
          <w:tcPr>
            <w:tcW w:w="672" w:type="dxa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</w:p>
        </w:tc>
        <w:tc>
          <w:tcPr>
            <w:tcW w:w="4606" w:type="dxa"/>
            <w:gridSpan w:val="6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sz w:val="20"/>
                <w:szCs w:val="14"/>
              </w:rPr>
            </w:pPr>
          </w:p>
        </w:tc>
      </w:tr>
    </w:tbl>
    <w:p w:rsidR="00CD3CAD" w:rsidRPr="00CD3CAD" w:rsidRDefault="00CD3CAD" w:rsidP="00CD3CAD">
      <w:pPr>
        <w:spacing w:after="0" w:line="240" w:lineRule="auto"/>
        <w:rPr>
          <w:rFonts w:ascii="Arial" w:eastAsia="Calibri" w:hAnsi="Arial" w:cs="Arial"/>
          <w:b/>
          <w:sz w:val="20"/>
          <w:szCs w:val="16"/>
        </w:rPr>
      </w:pPr>
      <w:r w:rsidRPr="00CD3CAD">
        <w:rPr>
          <w:rFonts w:ascii="Arial" w:eastAsia="Calibri" w:hAnsi="Arial" w:cs="Arial"/>
          <w:sz w:val="20"/>
          <w:szCs w:val="16"/>
        </w:rPr>
        <w:t xml:space="preserve">   * </w:t>
      </w:r>
      <w:r w:rsidRPr="00CD3CAD">
        <w:rPr>
          <w:rFonts w:ascii="Arial" w:eastAsia="Calibri" w:hAnsi="Arial" w:cs="Arial"/>
          <w:b/>
          <w:sz w:val="20"/>
          <w:szCs w:val="16"/>
        </w:rPr>
        <w:t xml:space="preserve">Окончательные размеры дымохода рассчитываются квалифицированными </w:t>
      </w:r>
      <w:proofErr w:type="gramStart"/>
      <w:r w:rsidRPr="00CD3CAD">
        <w:rPr>
          <w:rFonts w:ascii="Arial" w:eastAsia="Calibri" w:hAnsi="Arial" w:cs="Arial"/>
          <w:b/>
          <w:sz w:val="20"/>
          <w:szCs w:val="16"/>
        </w:rPr>
        <w:t>специалистами  с</w:t>
      </w:r>
      <w:proofErr w:type="gramEnd"/>
      <w:r w:rsidRPr="00CD3CAD">
        <w:rPr>
          <w:rFonts w:ascii="Arial" w:eastAsia="Calibri" w:hAnsi="Arial" w:cs="Arial"/>
          <w:b/>
          <w:sz w:val="20"/>
          <w:szCs w:val="16"/>
        </w:rPr>
        <w:t xml:space="preserve"> учетом конструкции котельной, розы ветров, рельефа местности, высоты, рядом стоящих зданий и т.д.</w:t>
      </w:r>
    </w:p>
    <w:p w:rsidR="00CD3CAD" w:rsidRPr="00CD3CAD" w:rsidRDefault="0000433E" w:rsidP="00CD3CAD">
      <w:pPr>
        <w:tabs>
          <w:tab w:val="left" w:pos="1250"/>
          <w:tab w:val="center" w:pos="3628"/>
        </w:tabs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="00CD3CAD" w:rsidRPr="00CD3CAD">
        <w:rPr>
          <w:rFonts w:ascii="Arial" w:eastAsia="Calibri" w:hAnsi="Arial" w:cs="Arial"/>
          <w:b/>
          <w:sz w:val="24"/>
          <w:szCs w:val="24"/>
        </w:rPr>
        <w:t xml:space="preserve">. </w:t>
      </w:r>
      <w:proofErr w:type="gramStart"/>
      <w:r w:rsidR="00CD3CAD" w:rsidRPr="00CD3CAD">
        <w:rPr>
          <w:rFonts w:ascii="Arial" w:eastAsia="Calibri" w:hAnsi="Arial" w:cs="Arial"/>
          <w:b/>
          <w:sz w:val="24"/>
          <w:szCs w:val="24"/>
        </w:rPr>
        <w:t>Виды  применяемого</w:t>
      </w:r>
      <w:proofErr w:type="gramEnd"/>
      <w:r w:rsidR="00CD3CAD" w:rsidRPr="00CD3CAD">
        <w:rPr>
          <w:rFonts w:ascii="Arial" w:eastAsia="Calibri" w:hAnsi="Arial" w:cs="Arial"/>
          <w:b/>
          <w:sz w:val="24"/>
          <w:szCs w:val="24"/>
        </w:rPr>
        <w:t xml:space="preserve"> топлива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Основным видом топлива для котлов </w:t>
      </w:r>
      <w:r w:rsidRPr="00CD3CAD">
        <w:rPr>
          <w:rFonts w:ascii="Arial" w:eastAsia="Calibri" w:hAnsi="Arial" w:cs="Arial"/>
          <w:sz w:val="24"/>
          <w:szCs w:val="24"/>
          <w:lang w:val="en-US"/>
        </w:rPr>
        <w:t>DRAGON</w:t>
      </w:r>
      <w:r w:rsidRPr="00CD3CAD">
        <w:rPr>
          <w:rFonts w:ascii="Arial" w:eastAsia="Calibri" w:hAnsi="Arial" w:cs="Arial"/>
          <w:sz w:val="24"/>
          <w:szCs w:val="24"/>
        </w:rPr>
        <w:t xml:space="preserve"> являются древесные </w:t>
      </w:r>
      <w:proofErr w:type="spellStart"/>
      <w:r w:rsidRPr="00CD3CAD">
        <w:rPr>
          <w:rFonts w:ascii="Arial" w:eastAsia="Calibri" w:hAnsi="Arial" w:cs="Arial"/>
          <w:sz w:val="24"/>
          <w:szCs w:val="24"/>
        </w:rPr>
        <w:t>пеллеты</w:t>
      </w:r>
      <w:proofErr w:type="spellEnd"/>
      <w:r w:rsidRPr="00CD3CAD">
        <w:rPr>
          <w:rFonts w:ascii="Arial" w:eastAsia="Calibri" w:hAnsi="Arial" w:cs="Arial"/>
          <w:sz w:val="24"/>
          <w:szCs w:val="24"/>
        </w:rPr>
        <w:t>, дающие при сгорании наибольшую теплоотдачу и гарантирующую наиболее эффективную работу горелки.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Характеристики древесных </w:t>
      </w:r>
      <w:proofErr w:type="spellStart"/>
      <w:r w:rsidRPr="00CD3CAD">
        <w:rPr>
          <w:rFonts w:ascii="Arial" w:eastAsia="Calibri" w:hAnsi="Arial" w:cs="Arial"/>
          <w:sz w:val="24"/>
          <w:szCs w:val="24"/>
        </w:rPr>
        <w:t>пеллет</w:t>
      </w:r>
      <w:proofErr w:type="spellEnd"/>
      <w:r w:rsidRPr="00CD3CAD">
        <w:rPr>
          <w:rFonts w:ascii="Arial" w:eastAsia="Calibri" w:hAnsi="Arial" w:cs="Arial"/>
          <w:sz w:val="24"/>
          <w:szCs w:val="24"/>
        </w:rPr>
        <w:t>: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теплотворная способность - ≥ 4,4 кВт/</w:t>
      </w:r>
      <w:proofErr w:type="gramStart"/>
      <w:r w:rsidRPr="00CD3CAD">
        <w:rPr>
          <w:rFonts w:ascii="Arial" w:eastAsia="Calibri" w:hAnsi="Arial" w:cs="Arial"/>
          <w:sz w:val="24"/>
          <w:szCs w:val="24"/>
        </w:rPr>
        <w:t>кг  (</w:t>
      </w:r>
      <w:proofErr w:type="gramEnd"/>
      <w:r w:rsidRPr="00CD3CAD">
        <w:rPr>
          <w:rFonts w:ascii="Arial" w:eastAsia="Calibri" w:hAnsi="Arial" w:cs="Arial"/>
          <w:sz w:val="24"/>
          <w:szCs w:val="24"/>
        </w:rPr>
        <w:t>15 МДж/кг)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плотность насыпная/удельная - ≥600/1000-1400 кг/м</w:t>
      </w:r>
      <w:r w:rsidRPr="00CD3CAD">
        <w:rPr>
          <w:rFonts w:ascii="Arial" w:eastAsia="Calibri" w:hAnsi="Arial" w:cs="Arial"/>
          <w:sz w:val="24"/>
          <w:szCs w:val="24"/>
          <w:vertAlign w:val="superscript"/>
        </w:rPr>
        <w:t>3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влажность – не более 10%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зольность – не более 1,6%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При комплектации котла дополнительной дверкой котел может работать на </w:t>
      </w:r>
      <w:r w:rsidR="00EB3DB8">
        <w:rPr>
          <w:rFonts w:ascii="Arial" w:eastAsia="Calibri" w:hAnsi="Arial" w:cs="Arial"/>
          <w:sz w:val="24"/>
          <w:szCs w:val="24"/>
        </w:rPr>
        <w:t>дровах, угле, торфяных брикетах и других видах топлива по согласованию с изготовителем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Теплотворная способность видов топлива: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древесина сухая (влажность 20-25%) – 3,9 кВт/кг (14,2 МДж/кг)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древесина свежесрубленная (влажность 50-60%) – 2,2 кВт/кг (8,1 МДж/кг)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уголь антрацит – 7,8 кВт/кг (28 МДж/кг)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-уголь каменный – 7,5 кВт/кг (27,2 МДж/кг)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-уголь бурый – 3,6 кВт/кг (13 МДж/кг)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торфяные брикеты (влажность 15%) – 4,9 кВт/кг (17,6 МДж/кг)</w:t>
      </w:r>
    </w:p>
    <w:p w:rsidR="00CD3CAD" w:rsidRPr="00CD3CAD" w:rsidRDefault="00CD3CAD" w:rsidP="00CD3CA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D3CAD" w:rsidRPr="00CD3CAD" w:rsidRDefault="0000433E" w:rsidP="0000433E">
      <w:pPr>
        <w:tabs>
          <w:tab w:val="left" w:pos="1250"/>
          <w:tab w:val="center" w:pos="3628"/>
        </w:tabs>
        <w:spacing w:after="0" w:line="276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5.</w:t>
      </w:r>
      <w:r w:rsidR="00CD3CAD" w:rsidRPr="00CD3CAD">
        <w:rPr>
          <w:rFonts w:ascii="Arial" w:eastAsia="Calibri" w:hAnsi="Arial" w:cs="Arial"/>
          <w:b/>
          <w:sz w:val="24"/>
          <w:szCs w:val="24"/>
        </w:rPr>
        <w:t>Комплект поставки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Котел поставляется покупателю в следующей комплектации: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D3CAD">
        <w:rPr>
          <w:rFonts w:ascii="Arial" w:eastAsia="Calibri" w:hAnsi="Arial" w:cs="Arial"/>
          <w:b/>
          <w:sz w:val="24"/>
          <w:szCs w:val="24"/>
        </w:rPr>
        <w:t xml:space="preserve">                             Таблица 2. Комплектация котла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992"/>
        <w:gridCol w:w="851"/>
        <w:gridCol w:w="2410"/>
      </w:tblGrid>
      <w:tr w:rsidR="00CD3CAD" w:rsidRPr="00CD3CAD" w:rsidTr="00CD3CAD">
        <w:tc>
          <w:tcPr>
            <w:tcW w:w="3085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b/>
                <w:sz w:val="24"/>
                <w:szCs w:val="24"/>
              </w:rPr>
              <w:t>Ед. изм.</w:t>
            </w:r>
          </w:p>
        </w:tc>
        <w:tc>
          <w:tcPr>
            <w:tcW w:w="851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b/>
                <w:sz w:val="24"/>
                <w:szCs w:val="24"/>
              </w:rPr>
              <w:t>Кол-во</w:t>
            </w:r>
          </w:p>
        </w:tc>
        <w:tc>
          <w:tcPr>
            <w:tcW w:w="2410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b/>
                <w:sz w:val="24"/>
                <w:szCs w:val="24"/>
              </w:rPr>
              <w:t>Примечания</w:t>
            </w:r>
          </w:p>
        </w:tc>
      </w:tr>
      <w:tr w:rsidR="00CD3CAD" w:rsidRPr="00CD3CAD" w:rsidTr="00CD3CAD">
        <w:tc>
          <w:tcPr>
            <w:tcW w:w="3085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sz w:val="24"/>
                <w:szCs w:val="24"/>
              </w:rPr>
              <w:t xml:space="preserve">- Котел </w:t>
            </w:r>
            <w:r w:rsidRPr="00CD3CAD">
              <w:rPr>
                <w:rFonts w:ascii="Arial" w:eastAsia="Calibri" w:hAnsi="Arial" w:cs="Arial"/>
                <w:sz w:val="24"/>
                <w:szCs w:val="24"/>
                <w:lang w:val="en-US"/>
              </w:rPr>
              <w:t>DRAGON</w:t>
            </w:r>
            <w:r w:rsidRPr="00CD3CA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D3CAD">
              <w:rPr>
                <w:rFonts w:ascii="Arial" w:eastAsia="Calibri" w:hAnsi="Arial" w:cs="Arial"/>
                <w:sz w:val="24"/>
                <w:szCs w:val="24"/>
                <w:lang w:val="en-US"/>
              </w:rPr>
              <w:t>HT</w:t>
            </w:r>
            <w:r w:rsidRPr="00CD3CAD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sz w:val="24"/>
                <w:szCs w:val="24"/>
              </w:rPr>
              <w:t>к-т</w:t>
            </w:r>
          </w:p>
        </w:tc>
        <w:tc>
          <w:tcPr>
            <w:tcW w:w="851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3CAD" w:rsidRPr="00CD3CAD" w:rsidTr="00CD3CAD">
        <w:tc>
          <w:tcPr>
            <w:tcW w:w="3085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sz w:val="24"/>
                <w:szCs w:val="24"/>
              </w:rPr>
              <w:t>- паспорт</w:t>
            </w:r>
          </w:p>
        </w:tc>
        <w:tc>
          <w:tcPr>
            <w:tcW w:w="992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D3CAD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3CAD" w:rsidRPr="00CD3CAD" w:rsidTr="00CD3CAD">
        <w:tc>
          <w:tcPr>
            <w:tcW w:w="3085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sz w:val="24"/>
                <w:szCs w:val="24"/>
              </w:rPr>
              <w:t>-комплект для чистки котла</w:t>
            </w:r>
          </w:p>
        </w:tc>
        <w:tc>
          <w:tcPr>
            <w:tcW w:w="992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sz w:val="24"/>
                <w:szCs w:val="24"/>
              </w:rPr>
              <w:t>к-т</w:t>
            </w:r>
          </w:p>
        </w:tc>
        <w:tc>
          <w:tcPr>
            <w:tcW w:w="851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D3CAD" w:rsidRPr="00CD3CAD" w:rsidTr="00CD3CAD">
        <w:tc>
          <w:tcPr>
            <w:tcW w:w="3085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both"/>
              <w:rPr>
                <w:rFonts w:ascii="Arial" w:eastAsia="Calibri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D3CAD" w:rsidRPr="00CD3CAD" w:rsidRDefault="00CD3CAD" w:rsidP="00CD3CAD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 w:rsidRPr="00CD3CAD">
        <w:rPr>
          <w:rFonts w:ascii="Arial" w:eastAsia="Calibri" w:hAnsi="Arial" w:cs="Arial"/>
          <w:sz w:val="18"/>
          <w:szCs w:val="18"/>
        </w:rPr>
        <w:br w:type="page"/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D3CAD" w:rsidRPr="00CD3CAD" w:rsidRDefault="0000433E" w:rsidP="00CD3CAD">
      <w:pPr>
        <w:tabs>
          <w:tab w:val="left" w:pos="1250"/>
          <w:tab w:val="center" w:pos="3628"/>
        </w:tabs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6</w:t>
      </w:r>
      <w:r w:rsidR="00CD3CAD" w:rsidRPr="00CD3CAD">
        <w:rPr>
          <w:rFonts w:ascii="Arial" w:eastAsia="Calibri" w:hAnsi="Arial" w:cs="Arial"/>
          <w:b/>
          <w:sz w:val="24"/>
          <w:szCs w:val="24"/>
        </w:rPr>
        <w:t>. Транспортировка и хранение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Котел следует хранить в закрытом и сухом неотапливаемом помещении.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Для подъема и опускания котла при транспортировке и установке следует применять соответствующие подъемники. При перевозке необходимо зафиксировать котел на платформе транспортного средства с помощью поясов крепления, клиньев или деревянных брусков.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Транспортировку котла на дальнее расстояние следует производить в закрытом транспортном средстве. 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628"/>
      </w:tblGrid>
      <w:tr w:rsidR="00CD3CAD" w:rsidRPr="00CD3CAD" w:rsidTr="00CD3CAD">
        <w:tc>
          <w:tcPr>
            <w:tcW w:w="602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sz w:val="24"/>
                <w:szCs w:val="24"/>
              </w:rPr>
              <w:object w:dxaOrig="574" w:dyaOrig="555">
                <v:shape id="_x0000_i1026" type="#_x0000_t75" style="width:19.5pt;height:18pt" o:ole="">
                  <v:imagedata r:id="rId15" o:title=""/>
                </v:shape>
                <o:OLEObject Type="Embed" ProgID="CorelDraw.Graphic.17" ShapeID="_x0000_i1026" DrawAspect="Content" ObjectID="_1567429888" r:id="rId16"/>
              </w:object>
            </w:r>
            <w:r w:rsidRPr="00CD3CA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vAlign w:val="center"/>
          </w:tcPr>
          <w:p w:rsidR="00CD3CAD" w:rsidRPr="00CD3CAD" w:rsidRDefault="0000433E" w:rsidP="00CD3CAD">
            <w:pPr>
              <w:tabs>
                <w:tab w:val="left" w:pos="1250"/>
                <w:tab w:val="center" w:pos="3628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Котел следует перевозить в вертикально положении</w:t>
            </w:r>
          </w:p>
        </w:tc>
      </w:tr>
    </w:tbl>
    <w:p w:rsidR="00CD3CAD" w:rsidRPr="00CD3CAD" w:rsidRDefault="0000433E" w:rsidP="00CD3CAD">
      <w:pPr>
        <w:tabs>
          <w:tab w:val="left" w:pos="1250"/>
          <w:tab w:val="center" w:pos="3628"/>
        </w:tabs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7</w:t>
      </w:r>
      <w:r w:rsidR="00CD3CAD" w:rsidRPr="00CD3CAD">
        <w:rPr>
          <w:rFonts w:ascii="Arial" w:eastAsia="Calibri" w:hAnsi="Arial" w:cs="Arial"/>
          <w:b/>
          <w:sz w:val="24"/>
          <w:szCs w:val="24"/>
        </w:rPr>
        <w:t>.  Установка котла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Перед установкой котла следует проверить его комплектацию и техническое состояние. Комплектация котла в Таблице 1.</w:t>
      </w:r>
    </w:p>
    <w:p w:rsidR="00CD3CAD" w:rsidRPr="00CD3CAD" w:rsidRDefault="0000433E" w:rsidP="00CD3CAD">
      <w:pPr>
        <w:tabs>
          <w:tab w:val="left" w:pos="1250"/>
          <w:tab w:val="center" w:pos="3628"/>
        </w:tabs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7</w:t>
      </w:r>
      <w:r w:rsidR="00CD3CAD" w:rsidRPr="00CD3CAD">
        <w:rPr>
          <w:rFonts w:ascii="Arial" w:eastAsia="Calibri" w:hAnsi="Arial" w:cs="Arial"/>
          <w:b/>
          <w:sz w:val="24"/>
          <w:szCs w:val="24"/>
        </w:rPr>
        <w:t>.1. Требования к котельной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Котельная для установки котла должна соответствовать требованиям </w:t>
      </w:r>
      <w:r w:rsidRPr="00CD3CAD">
        <w:rPr>
          <w:rFonts w:ascii="Arial" w:eastAsia="Calibri" w:hAnsi="Arial" w:cs="Arial"/>
          <w:sz w:val="24"/>
          <w:szCs w:val="24"/>
        </w:rPr>
        <w:br/>
        <w:t xml:space="preserve">СНиП </w:t>
      </w:r>
      <w:r w:rsidRPr="00CD3CAD">
        <w:rPr>
          <w:rFonts w:ascii="Arial" w:eastAsia="Calibri" w:hAnsi="Arial" w:cs="Arial"/>
          <w:sz w:val="24"/>
          <w:szCs w:val="24"/>
          <w:lang w:val="en-US"/>
        </w:rPr>
        <w:t>II</w:t>
      </w:r>
      <w:r w:rsidRPr="00CD3CAD">
        <w:rPr>
          <w:rFonts w:ascii="Arial" w:eastAsia="Calibri" w:hAnsi="Arial" w:cs="Arial"/>
          <w:sz w:val="24"/>
          <w:szCs w:val="24"/>
        </w:rPr>
        <w:t>-35-79 «Котельные установки</w:t>
      </w:r>
      <w:r w:rsidRPr="00CD3CAD">
        <w:rPr>
          <w:rFonts w:ascii="Arial" w:eastAsia="Calibri" w:hAnsi="Arial" w:cs="Arial"/>
          <w:b/>
          <w:sz w:val="24"/>
          <w:szCs w:val="24"/>
        </w:rPr>
        <w:t xml:space="preserve">», </w:t>
      </w:r>
      <w:r w:rsidRPr="00CD3CAD">
        <w:rPr>
          <w:rFonts w:ascii="Arial" w:eastAsia="Calibri" w:hAnsi="Arial" w:cs="Arial"/>
          <w:sz w:val="24"/>
          <w:szCs w:val="24"/>
        </w:rPr>
        <w:t xml:space="preserve">руководством пользователя горелки для </w:t>
      </w:r>
      <w:proofErr w:type="spellStart"/>
      <w:r w:rsidRPr="00CD3CAD">
        <w:rPr>
          <w:rFonts w:ascii="Arial" w:eastAsia="Calibri" w:hAnsi="Arial" w:cs="Arial"/>
          <w:sz w:val="24"/>
          <w:szCs w:val="24"/>
        </w:rPr>
        <w:t>пеллет</w:t>
      </w:r>
      <w:proofErr w:type="spellEnd"/>
      <w:r w:rsidRPr="00CD3CAD">
        <w:rPr>
          <w:rFonts w:ascii="Arial" w:eastAsia="Calibri" w:hAnsi="Arial" w:cs="Arial"/>
          <w:b/>
          <w:sz w:val="24"/>
          <w:szCs w:val="24"/>
        </w:rPr>
        <w:t xml:space="preserve"> ( </w:t>
      </w:r>
      <w:r w:rsidRPr="00CD3CAD">
        <w:rPr>
          <w:rFonts w:ascii="Arial" w:eastAsia="Calibri" w:hAnsi="Arial" w:cs="Arial"/>
          <w:sz w:val="24"/>
          <w:szCs w:val="24"/>
        </w:rPr>
        <w:t xml:space="preserve">при работе котла на </w:t>
      </w:r>
      <w:proofErr w:type="spellStart"/>
      <w:r w:rsidRPr="00CD3CAD">
        <w:rPr>
          <w:rFonts w:ascii="Arial" w:eastAsia="Calibri" w:hAnsi="Arial" w:cs="Arial"/>
          <w:sz w:val="24"/>
          <w:szCs w:val="24"/>
        </w:rPr>
        <w:t>пеллетном</w:t>
      </w:r>
      <w:proofErr w:type="spellEnd"/>
      <w:r w:rsidRPr="00CD3CAD">
        <w:rPr>
          <w:rFonts w:ascii="Arial" w:eastAsia="Calibri" w:hAnsi="Arial" w:cs="Arial"/>
          <w:sz w:val="24"/>
          <w:szCs w:val="24"/>
        </w:rPr>
        <w:t xml:space="preserve"> топливе)</w:t>
      </w:r>
      <w:r w:rsidRPr="00CD3CAD">
        <w:rPr>
          <w:rFonts w:ascii="Arial" w:eastAsia="Calibri" w:hAnsi="Arial" w:cs="Arial"/>
          <w:b/>
          <w:sz w:val="24"/>
          <w:szCs w:val="24"/>
        </w:rPr>
        <w:t xml:space="preserve">. </w:t>
      </w:r>
    </w:p>
    <w:p w:rsid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D3CAD">
        <w:rPr>
          <w:rFonts w:ascii="Arial" w:eastAsia="Calibri" w:hAnsi="Arial" w:cs="Arial"/>
          <w:b/>
          <w:sz w:val="24"/>
          <w:szCs w:val="24"/>
        </w:rPr>
        <w:t xml:space="preserve">        Проект котельной разрабатывается специализированной организацией.</w:t>
      </w:r>
    </w:p>
    <w:p w:rsidR="0000433E" w:rsidRPr="00CD3CAD" w:rsidRDefault="0000433E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котельная должна быть расположена по возможности по центру относительно отапливаемых помещений, а котел в непосредственной близости к подсоединяемой дымовой трубе;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входная дверь в помещение котельной должна открываться наружу и быть выполнена из несгораемых материалов;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в котельной должна быть приточная вентиляция, выполненная в виде канала. Площадь живого сечения канала рассчитывается по формуле: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                                       </w:t>
      </w:r>
      <w:r w:rsidRPr="00CD3CAD">
        <w:rPr>
          <w:rFonts w:ascii="Arial" w:eastAsia="Calibri" w:hAnsi="Arial" w:cs="Arial"/>
          <w:sz w:val="24"/>
          <w:szCs w:val="24"/>
          <w:lang w:val="en-US"/>
        </w:rPr>
        <w:t>S</w:t>
      </w:r>
      <w:r w:rsidRPr="00CD3CAD">
        <w:rPr>
          <w:rFonts w:ascii="Arial" w:eastAsia="Calibri" w:hAnsi="Arial" w:cs="Arial"/>
          <w:sz w:val="24"/>
          <w:szCs w:val="24"/>
        </w:rPr>
        <w:t xml:space="preserve">= 6.02 х </w:t>
      </w:r>
      <w:r w:rsidRPr="00CD3CAD">
        <w:rPr>
          <w:rFonts w:ascii="Arial" w:eastAsia="Calibri" w:hAnsi="Arial" w:cs="Arial"/>
          <w:sz w:val="24"/>
          <w:szCs w:val="24"/>
          <w:lang w:val="en-US"/>
        </w:rPr>
        <w:t>Q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 </w:t>
      </w:r>
      <w:r w:rsidRPr="00CD3CAD">
        <w:rPr>
          <w:rFonts w:ascii="Arial" w:eastAsia="Calibri" w:hAnsi="Arial" w:cs="Arial"/>
          <w:sz w:val="24"/>
          <w:szCs w:val="24"/>
          <w:lang w:val="en-US"/>
        </w:rPr>
        <w:t>S</w:t>
      </w:r>
      <w:r w:rsidRPr="00CD3CAD">
        <w:rPr>
          <w:rFonts w:ascii="Arial" w:eastAsia="Calibri" w:hAnsi="Arial" w:cs="Arial"/>
          <w:sz w:val="24"/>
          <w:szCs w:val="24"/>
        </w:rPr>
        <w:t xml:space="preserve"> –площадь живого площадь живого сечения в см2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 </w:t>
      </w:r>
      <w:r w:rsidRPr="00CD3CAD">
        <w:rPr>
          <w:rFonts w:ascii="Arial" w:eastAsia="Calibri" w:hAnsi="Arial" w:cs="Arial"/>
          <w:sz w:val="24"/>
          <w:szCs w:val="24"/>
          <w:lang w:val="en-US"/>
        </w:rPr>
        <w:t>Q</w:t>
      </w:r>
      <w:r w:rsidRPr="00CD3CAD">
        <w:rPr>
          <w:rFonts w:ascii="Arial" w:eastAsia="Calibri" w:hAnsi="Arial" w:cs="Arial"/>
          <w:sz w:val="24"/>
          <w:szCs w:val="24"/>
        </w:rPr>
        <w:t>-мощность котла в Квт.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При установке </w:t>
      </w:r>
      <w:proofErr w:type="spellStart"/>
      <w:r w:rsidRPr="00CD3CAD">
        <w:rPr>
          <w:rFonts w:ascii="Arial" w:eastAsia="Calibri" w:hAnsi="Arial" w:cs="Arial"/>
          <w:sz w:val="24"/>
          <w:szCs w:val="24"/>
        </w:rPr>
        <w:t>пеллетной</w:t>
      </w:r>
      <w:proofErr w:type="spellEnd"/>
      <w:r w:rsidRPr="00CD3CAD">
        <w:rPr>
          <w:rFonts w:ascii="Arial" w:eastAsia="Calibri" w:hAnsi="Arial" w:cs="Arial"/>
          <w:sz w:val="24"/>
          <w:szCs w:val="24"/>
        </w:rPr>
        <w:t xml:space="preserve"> горелки на котел, котельная должна соответствовать требованиям к котельной, изложенных в руководстве пользователя на горелку. 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- в верхней части помещения котельной должна быть вытяжная </w:t>
      </w:r>
      <w:proofErr w:type="gramStart"/>
      <w:r w:rsidRPr="00CD3CAD">
        <w:rPr>
          <w:rFonts w:ascii="Arial" w:eastAsia="Calibri" w:hAnsi="Arial" w:cs="Arial"/>
          <w:sz w:val="24"/>
          <w:szCs w:val="24"/>
        </w:rPr>
        <w:t>вентиляция ,</w:t>
      </w:r>
      <w:proofErr w:type="gramEnd"/>
      <w:r w:rsidRPr="00CD3CAD">
        <w:rPr>
          <w:rFonts w:ascii="Arial" w:eastAsia="Calibri" w:hAnsi="Arial" w:cs="Arial"/>
          <w:sz w:val="24"/>
          <w:szCs w:val="24"/>
        </w:rPr>
        <w:t xml:space="preserve"> площадью сечения согласно проекту котельной, но не менее сечения патрубка выхода дымовых газов из котла. Приточно-вытяжная вентиляция должна обеспечить приток воздуха необходимый для сжигания топлива котла на максимальном режиме работы плюс воздухообмен в помещении котельной согласно проекта.</w:t>
      </w:r>
    </w:p>
    <w:p w:rsidR="00CD3CAD" w:rsidRDefault="00CD3CAD" w:rsidP="00CD3CAD">
      <w:pPr>
        <w:tabs>
          <w:tab w:val="left" w:pos="1250"/>
          <w:tab w:val="center" w:pos="3628"/>
        </w:tabs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отверстия для приточной и вытяжной вентиляции должны быть защищены решеткой с размером ячейки не более 15х15 мм.</w:t>
      </w:r>
    </w:p>
    <w:p w:rsidR="00E01D34" w:rsidRPr="00CD3CAD" w:rsidRDefault="00E01D34" w:rsidP="00CD3CAD">
      <w:pPr>
        <w:tabs>
          <w:tab w:val="left" w:pos="1250"/>
          <w:tab w:val="center" w:pos="3628"/>
        </w:tabs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5865"/>
      </w:tblGrid>
      <w:tr w:rsidR="00CD3CAD" w:rsidRPr="00CD3CAD" w:rsidTr="00CD3CAD">
        <w:trPr>
          <w:trHeight w:val="311"/>
        </w:trPr>
        <w:tc>
          <w:tcPr>
            <w:tcW w:w="1365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sz w:val="24"/>
                <w:szCs w:val="24"/>
              </w:rPr>
              <w:object w:dxaOrig="520" w:dyaOrig="449">
                <v:shape id="_x0000_i1027" type="#_x0000_t75" style="width:57.75pt;height:49.5pt" o:ole="">
                  <v:imagedata r:id="rId17" o:title=""/>
                </v:shape>
                <o:OLEObject Type="Embed" ProgID="CorelDraw.Graphic.17" ShapeID="_x0000_i1027" DrawAspect="Content" ObjectID="_1567429889" r:id="rId18"/>
              </w:object>
            </w:r>
          </w:p>
        </w:tc>
        <w:tc>
          <w:tcPr>
            <w:tcW w:w="5865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6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b/>
                <w:sz w:val="24"/>
                <w:szCs w:val="24"/>
              </w:rPr>
              <w:t xml:space="preserve">В ПОМЕЩЕНИИ КОТЕЛЬНОЙ ЗАПРЕЩАЕТСЯ ПРИМЕНЕНИЕ </w:t>
            </w:r>
          </w:p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b/>
                <w:sz w:val="24"/>
                <w:szCs w:val="24"/>
              </w:rPr>
              <w:t>МЕХАНИЧЕСКОЙ ВЫТЯЖНОЙ ВЕНТИЛЯЦИИ.</w:t>
            </w:r>
          </w:p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b/>
                <w:sz w:val="24"/>
                <w:szCs w:val="24"/>
              </w:rPr>
              <w:t>В ПОМЕЩЕНИИ КОТЕЛЬНОЙ ДОЛЖНО БЫТЬ ЕСТЕСТВЕННОЕ И ИСКУСТВЕННОЕ ОСВЕЩЕНИЕ.</w:t>
            </w:r>
          </w:p>
        </w:tc>
      </w:tr>
    </w:tbl>
    <w:p w:rsidR="00CD3CAD" w:rsidRPr="00CD3CAD" w:rsidRDefault="0000433E" w:rsidP="00CD3CAD">
      <w:pPr>
        <w:tabs>
          <w:tab w:val="left" w:pos="1250"/>
          <w:tab w:val="center" w:pos="3628"/>
        </w:tabs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7</w:t>
      </w:r>
      <w:r w:rsidR="00CD3CAD" w:rsidRPr="00CD3CAD">
        <w:rPr>
          <w:rFonts w:ascii="Arial" w:eastAsia="Calibri" w:hAnsi="Arial" w:cs="Arial"/>
          <w:b/>
          <w:sz w:val="24"/>
          <w:szCs w:val="24"/>
        </w:rPr>
        <w:t>.2. Установка котла в котельной</w:t>
      </w:r>
    </w:p>
    <w:p w:rsidR="00CD3CAD" w:rsidRPr="00CD3CAD" w:rsidRDefault="00CD3CAD" w:rsidP="00B54950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Котел необходимо устанавливать строго вертикально. Котел устанавливается на усиленный пол. Допускается установка котла только на несгораемое основание.</w:t>
      </w:r>
    </w:p>
    <w:p w:rsidR="00B54950" w:rsidRDefault="00CD3CAD" w:rsidP="00B54950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При установке и эксплуатации котла следует</w:t>
      </w:r>
      <w:r w:rsidR="00B54950">
        <w:rPr>
          <w:rFonts w:ascii="Arial" w:eastAsia="Calibri" w:hAnsi="Arial" w:cs="Arial"/>
          <w:sz w:val="24"/>
          <w:szCs w:val="24"/>
        </w:rPr>
        <w:t xml:space="preserve"> соблюдать</w:t>
      </w:r>
    </w:p>
    <w:p w:rsidR="00CD3CAD" w:rsidRDefault="00B54950" w:rsidP="00B54950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безопасное расстояние не менее:</w:t>
      </w:r>
    </w:p>
    <w:p w:rsidR="00A410D6" w:rsidRPr="00CD3CAD" w:rsidRDefault="00A410D6" w:rsidP="00B54950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2 метра от материалов степени горючести   В</w:t>
      </w:r>
    </w:p>
    <w:p w:rsidR="00B54950" w:rsidRDefault="00B54950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E01D34">
        <w:rPr>
          <w:rFonts w:ascii="Arial" w:eastAsia="Calibri" w:hAnsi="Arial" w:cs="Arial"/>
          <w:sz w:val="24"/>
          <w:szCs w:val="24"/>
        </w:rPr>
        <w:t>4</w:t>
      </w:r>
      <w:r w:rsidR="00A410D6">
        <w:rPr>
          <w:rFonts w:ascii="Arial" w:eastAsia="Calibri" w:hAnsi="Arial" w:cs="Arial"/>
          <w:sz w:val="24"/>
          <w:szCs w:val="24"/>
        </w:rPr>
        <w:t xml:space="preserve"> </w:t>
      </w:r>
      <w:r w:rsidR="00CD3CAD" w:rsidRPr="00CD3CAD">
        <w:rPr>
          <w:rFonts w:ascii="Arial" w:eastAsia="Calibri" w:hAnsi="Arial" w:cs="Arial"/>
          <w:sz w:val="24"/>
          <w:szCs w:val="24"/>
        </w:rPr>
        <w:t>м</w:t>
      </w:r>
      <w:r>
        <w:rPr>
          <w:rFonts w:ascii="Arial" w:eastAsia="Calibri" w:hAnsi="Arial" w:cs="Arial"/>
          <w:sz w:val="24"/>
          <w:szCs w:val="24"/>
        </w:rPr>
        <w:t>етра</w:t>
      </w:r>
      <w:r w:rsidR="00CD3CAD" w:rsidRPr="00CD3CAD">
        <w:rPr>
          <w:rFonts w:ascii="Arial" w:eastAsia="Calibri" w:hAnsi="Arial" w:cs="Arial"/>
          <w:sz w:val="24"/>
          <w:szCs w:val="24"/>
        </w:rPr>
        <w:t xml:space="preserve"> от материалов</w:t>
      </w:r>
      <w:r w:rsidR="00E01D34">
        <w:rPr>
          <w:rFonts w:ascii="Arial" w:eastAsia="Calibri" w:hAnsi="Arial" w:cs="Arial"/>
          <w:sz w:val="24"/>
          <w:szCs w:val="24"/>
        </w:rPr>
        <w:t xml:space="preserve"> степени горючести</w:t>
      </w:r>
      <w:r>
        <w:rPr>
          <w:rFonts w:ascii="Arial" w:eastAsia="Calibri" w:hAnsi="Arial" w:cs="Arial"/>
          <w:sz w:val="24"/>
          <w:szCs w:val="24"/>
        </w:rPr>
        <w:t xml:space="preserve">   С</w:t>
      </w:r>
      <w:proofErr w:type="gramStart"/>
      <w:r>
        <w:rPr>
          <w:rFonts w:ascii="Arial" w:eastAsia="Calibri" w:hAnsi="Arial" w:cs="Arial"/>
          <w:sz w:val="24"/>
          <w:szCs w:val="24"/>
        </w:rPr>
        <w:t>1</w:t>
      </w:r>
      <w:r w:rsidR="00E01D34">
        <w:rPr>
          <w:rFonts w:ascii="Arial" w:eastAsia="Calibri" w:hAnsi="Arial" w:cs="Arial"/>
          <w:sz w:val="24"/>
          <w:szCs w:val="24"/>
        </w:rPr>
        <w:t xml:space="preserve"> </w:t>
      </w:r>
      <w:r w:rsidR="00CD3CAD" w:rsidRPr="00CD3CAD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B54950" w:rsidRDefault="00B54950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6 метров от материалов степени горючести С2; </w:t>
      </w:r>
    </w:p>
    <w:p w:rsidR="00CD3CAD" w:rsidRDefault="00B54950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8 метров от материалов степени горючести С3</w:t>
      </w:r>
    </w:p>
    <w:p w:rsidR="006823A1" w:rsidRDefault="006823A1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Твердое</w:t>
      </w:r>
      <w:r w:rsidR="007B48F6">
        <w:rPr>
          <w:rFonts w:ascii="Arial" w:eastAsia="Calibri" w:hAnsi="Arial" w:cs="Arial"/>
          <w:sz w:val="24"/>
          <w:szCs w:val="24"/>
        </w:rPr>
        <w:t xml:space="preserve"> дровяное </w:t>
      </w:r>
      <w:r>
        <w:rPr>
          <w:rFonts w:ascii="Arial" w:eastAsia="Calibri" w:hAnsi="Arial" w:cs="Arial"/>
          <w:sz w:val="24"/>
          <w:szCs w:val="24"/>
        </w:rPr>
        <w:t>топливо</w:t>
      </w:r>
      <w:r w:rsidR="007B48F6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находящееся в помещении котельной</w:t>
      </w:r>
      <w:r w:rsidR="007B48F6">
        <w:rPr>
          <w:rFonts w:ascii="Arial" w:eastAsia="Calibri" w:hAnsi="Arial" w:cs="Arial"/>
          <w:sz w:val="24"/>
          <w:szCs w:val="24"/>
        </w:rPr>
        <w:t xml:space="preserve"> не должно превышать количества необходимого для работы котла в течение 8</w:t>
      </w:r>
      <w:r w:rsidR="00A410D6">
        <w:rPr>
          <w:rFonts w:ascii="Arial" w:eastAsia="Calibri" w:hAnsi="Arial" w:cs="Arial"/>
          <w:sz w:val="24"/>
          <w:szCs w:val="24"/>
        </w:rPr>
        <w:t xml:space="preserve"> </w:t>
      </w:r>
      <w:r w:rsidR="007B48F6">
        <w:rPr>
          <w:rFonts w:ascii="Arial" w:eastAsia="Calibri" w:hAnsi="Arial" w:cs="Arial"/>
          <w:sz w:val="24"/>
          <w:szCs w:val="24"/>
        </w:rPr>
        <w:t>часов.</w:t>
      </w:r>
    </w:p>
    <w:p w:rsidR="00A410D6" w:rsidRDefault="00A410D6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Пеллетное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топливо должно храниться на специальном складе.</w:t>
      </w:r>
    </w:p>
    <w:p w:rsidR="00A410D6" w:rsidRPr="00CD3CAD" w:rsidRDefault="00A410D6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D3CAD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Таблица 3.</w:t>
      </w:r>
    </w:p>
    <w:p w:rsidR="007B48F6" w:rsidRPr="00CD3CAD" w:rsidRDefault="007B48F6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926"/>
      </w:tblGrid>
      <w:tr w:rsidR="00CD3CAD" w:rsidRPr="00CD3CAD" w:rsidTr="00E01D34">
        <w:tc>
          <w:tcPr>
            <w:tcW w:w="2547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b/>
                <w:sz w:val="24"/>
                <w:szCs w:val="24"/>
              </w:rPr>
              <w:t>степень горючести</w:t>
            </w:r>
          </w:p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b/>
                <w:sz w:val="24"/>
                <w:szCs w:val="24"/>
              </w:rPr>
              <w:t>материалов</w:t>
            </w:r>
          </w:p>
        </w:tc>
        <w:tc>
          <w:tcPr>
            <w:tcW w:w="4926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00" w:beforeAutospacing="1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b/>
                <w:sz w:val="24"/>
                <w:szCs w:val="24"/>
              </w:rPr>
              <w:t>Строительные материалы и продукты</w:t>
            </w:r>
          </w:p>
        </w:tc>
      </w:tr>
      <w:tr w:rsidR="00CD3CAD" w:rsidRPr="00CD3CAD" w:rsidTr="00E01D34">
        <w:tc>
          <w:tcPr>
            <w:tcW w:w="2547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00" w:before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b/>
                <w:sz w:val="24"/>
                <w:szCs w:val="24"/>
              </w:rPr>
              <w:t xml:space="preserve">А – </w:t>
            </w:r>
            <w:r w:rsidRPr="00CD3CAD">
              <w:rPr>
                <w:rFonts w:ascii="Arial" w:eastAsia="Calibri" w:hAnsi="Arial" w:cs="Arial"/>
                <w:sz w:val="24"/>
                <w:szCs w:val="24"/>
              </w:rPr>
              <w:t>не горючие</w:t>
            </w:r>
          </w:p>
        </w:tc>
        <w:tc>
          <w:tcPr>
            <w:tcW w:w="4926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00" w:before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sz w:val="24"/>
                <w:szCs w:val="24"/>
              </w:rPr>
              <w:t xml:space="preserve">Песчаник, бетон, кирпич, гранит, керамическая плитка, кладочный </w:t>
            </w:r>
            <w:r w:rsidRPr="00CD3CAD">
              <w:rPr>
                <w:rFonts w:ascii="Arial" w:eastAsia="Calibri" w:hAnsi="Arial" w:cs="Arial"/>
                <w:sz w:val="24"/>
                <w:szCs w:val="24"/>
              </w:rPr>
              <w:br/>
              <w:t xml:space="preserve">раствор, противопожарная штукатурка, </w:t>
            </w:r>
            <w:proofErr w:type="spellStart"/>
            <w:r w:rsidRPr="00CD3CAD">
              <w:rPr>
                <w:rFonts w:ascii="Arial" w:eastAsia="Calibri" w:hAnsi="Arial" w:cs="Arial"/>
                <w:sz w:val="24"/>
                <w:szCs w:val="24"/>
              </w:rPr>
              <w:t>асбестоволокно</w:t>
            </w:r>
            <w:proofErr w:type="spellEnd"/>
            <w:r w:rsidRPr="00CD3CAD">
              <w:rPr>
                <w:rFonts w:ascii="Arial" w:eastAsia="Calibri" w:hAnsi="Arial" w:cs="Arial"/>
                <w:sz w:val="24"/>
                <w:szCs w:val="24"/>
              </w:rPr>
              <w:t>, бакелит</w:t>
            </w:r>
          </w:p>
        </w:tc>
      </w:tr>
      <w:tr w:rsidR="00CD3CAD" w:rsidRPr="00CD3CAD" w:rsidTr="00E01D34">
        <w:tc>
          <w:tcPr>
            <w:tcW w:w="2547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00" w:before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b/>
                <w:sz w:val="24"/>
                <w:szCs w:val="24"/>
              </w:rPr>
              <w:t>В –</w:t>
            </w:r>
            <w:r w:rsidRPr="00CD3CAD">
              <w:rPr>
                <w:rFonts w:ascii="Arial" w:eastAsia="Calibri" w:hAnsi="Arial" w:cs="Arial"/>
                <w:sz w:val="24"/>
                <w:szCs w:val="24"/>
              </w:rPr>
              <w:t xml:space="preserve"> не легкогорючие</w:t>
            </w:r>
          </w:p>
        </w:tc>
        <w:tc>
          <w:tcPr>
            <w:tcW w:w="4926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00" w:before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sz w:val="24"/>
                <w:szCs w:val="24"/>
              </w:rPr>
              <w:t>ДВП, ДСП, ЦСП, стекловолокно, минеральная изоляция, фторопласт</w:t>
            </w:r>
          </w:p>
        </w:tc>
      </w:tr>
      <w:tr w:rsidR="00CD3CAD" w:rsidRPr="00CD3CAD" w:rsidTr="00E01D34">
        <w:tc>
          <w:tcPr>
            <w:tcW w:w="2547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00" w:before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CD3CAD">
              <w:rPr>
                <w:rFonts w:ascii="Arial" w:eastAsia="Calibri" w:hAnsi="Arial" w:cs="Arial"/>
                <w:b/>
                <w:sz w:val="24"/>
                <w:szCs w:val="24"/>
                <w:vertAlign w:val="subscript"/>
              </w:rPr>
              <w:t>1</w:t>
            </w:r>
            <w:r w:rsidRPr="00CD3CAD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– </w:t>
            </w:r>
            <w:proofErr w:type="spellStart"/>
            <w:r w:rsidRPr="00CD3CAD">
              <w:rPr>
                <w:rFonts w:ascii="Arial" w:eastAsia="Calibri" w:hAnsi="Arial" w:cs="Arial"/>
                <w:sz w:val="24"/>
                <w:szCs w:val="24"/>
              </w:rPr>
              <w:t>трудногорючие</w:t>
            </w:r>
            <w:proofErr w:type="spellEnd"/>
          </w:p>
        </w:tc>
        <w:tc>
          <w:tcPr>
            <w:tcW w:w="4926" w:type="dxa"/>
          </w:tcPr>
          <w:p w:rsidR="00CD3CAD" w:rsidRPr="00CD3CAD" w:rsidRDefault="00E01D34" w:rsidP="00E01D34">
            <w:pPr>
              <w:tabs>
                <w:tab w:val="left" w:pos="1250"/>
                <w:tab w:val="center" w:pos="3628"/>
              </w:tabs>
              <w:spacing w:before="100" w:before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Буковое и дубовое дерево и паркет из них, фанера многослойная</w:t>
            </w:r>
          </w:p>
        </w:tc>
      </w:tr>
      <w:tr w:rsidR="00CD3CAD" w:rsidRPr="00CD3CAD" w:rsidTr="00E01D34">
        <w:tc>
          <w:tcPr>
            <w:tcW w:w="2547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00" w:before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CD3CAD">
              <w:rPr>
                <w:rFonts w:ascii="Arial" w:eastAsia="Calibri" w:hAnsi="Arial" w:cs="Arial"/>
                <w:b/>
                <w:sz w:val="24"/>
                <w:szCs w:val="24"/>
                <w:vertAlign w:val="subscript"/>
              </w:rPr>
              <w:t>2</w:t>
            </w:r>
            <w:r w:rsidRPr="00CD3CAD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– </w:t>
            </w:r>
            <w:proofErr w:type="spellStart"/>
            <w:r w:rsidRPr="00CD3CAD">
              <w:rPr>
                <w:rFonts w:ascii="Arial" w:eastAsia="Calibri" w:hAnsi="Arial" w:cs="Arial"/>
                <w:sz w:val="24"/>
                <w:szCs w:val="24"/>
              </w:rPr>
              <w:t>среднегорючие</w:t>
            </w:r>
            <w:proofErr w:type="spellEnd"/>
          </w:p>
        </w:tc>
        <w:tc>
          <w:tcPr>
            <w:tcW w:w="4926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00" w:before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sz w:val="24"/>
                <w:szCs w:val="24"/>
              </w:rPr>
              <w:t xml:space="preserve">Сосновое, еловое, лиственные дерево и доски из них, пробка, резина, линолеум, </w:t>
            </w:r>
            <w:proofErr w:type="spellStart"/>
            <w:r w:rsidRPr="00CD3CAD">
              <w:rPr>
                <w:rFonts w:ascii="Arial" w:eastAsia="Calibri" w:hAnsi="Arial" w:cs="Arial"/>
                <w:sz w:val="24"/>
                <w:szCs w:val="24"/>
              </w:rPr>
              <w:t>ковролин</w:t>
            </w:r>
            <w:proofErr w:type="spellEnd"/>
          </w:p>
        </w:tc>
      </w:tr>
      <w:tr w:rsidR="00CD3CAD" w:rsidRPr="00CD3CAD" w:rsidTr="00E01D34">
        <w:tc>
          <w:tcPr>
            <w:tcW w:w="2547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00" w:before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CD3CAD">
              <w:rPr>
                <w:rFonts w:ascii="Arial" w:eastAsia="Calibri" w:hAnsi="Arial" w:cs="Arial"/>
                <w:b/>
                <w:sz w:val="24"/>
                <w:szCs w:val="24"/>
                <w:vertAlign w:val="subscript"/>
              </w:rPr>
              <w:t>3</w:t>
            </w:r>
            <w:r w:rsidRPr="00CD3CA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D3CAD">
              <w:rPr>
                <w:rFonts w:ascii="Arial" w:eastAsia="Calibri" w:hAnsi="Arial" w:cs="Arial"/>
                <w:b/>
                <w:sz w:val="24"/>
                <w:szCs w:val="24"/>
              </w:rPr>
              <w:t>–</w:t>
            </w:r>
            <w:r w:rsidRPr="00CD3CAD">
              <w:rPr>
                <w:rFonts w:ascii="Arial" w:eastAsia="Calibri" w:hAnsi="Arial" w:cs="Arial"/>
                <w:sz w:val="24"/>
                <w:szCs w:val="24"/>
              </w:rPr>
              <w:t xml:space="preserve"> легкогорючие</w:t>
            </w:r>
          </w:p>
        </w:tc>
        <w:tc>
          <w:tcPr>
            <w:tcW w:w="4926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00" w:beforeAutospacing="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D3CAD">
              <w:rPr>
                <w:rFonts w:ascii="Arial" w:eastAsia="Calibri" w:hAnsi="Arial" w:cs="Arial"/>
                <w:sz w:val="24"/>
                <w:szCs w:val="24"/>
              </w:rPr>
              <w:t>Асфальтофанера</w:t>
            </w:r>
            <w:proofErr w:type="spellEnd"/>
            <w:r w:rsidRPr="00CD3CAD">
              <w:rPr>
                <w:rFonts w:ascii="Arial" w:eastAsia="Calibri" w:hAnsi="Arial" w:cs="Arial"/>
                <w:sz w:val="24"/>
                <w:szCs w:val="24"/>
              </w:rPr>
              <w:t>, полистирол, целлулоид, пластмассы, ПВХ, обои</w:t>
            </w:r>
          </w:p>
        </w:tc>
      </w:tr>
    </w:tbl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76"/>
        <w:gridCol w:w="5522"/>
      </w:tblGrid>
      <w:tr w:rsidR="00CD3CAD" w:rsidRPr="00CD3CAD" w:rsidTr="00CD3CAD">
        <w:trPr>
          <w:trHeight w:val="565"/>
        </w:trPr>
        <w:tc>
          <w:tcPr>
            <w:tcW w:w="975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sz w:val="24"/>
                <w:szCs w:val="24"/>
              </w:rPr>
              <w:object w:dxaOrig="520" w:dyaOrig="449">
                <v:shape id="_x0000_i1028" type="#_x0000_t75" style="width:33.75pt;height:29.25pt" o:ole="">
                  <v:imagedata r:id="rId17" o:title=""/>
                </v:shape>
                <o:OLEObject Type="Embed" ProgID="CorelDraw.Graphic.17" ShapeID="_x0000_i1028" DrawAspect="Content" ObjectID="_1567429890" r:id="rId19"/>
              </w:object>
            </w:r>
          </w:p>
        </w:tc>
        <w:tc>
          <w:tcPr>
            <w:tcW w:w="976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sz w:val="24"/>
                <w:szCs w:val="24"/>
              </w:rPr>
              <w:object w:dxaOrig="450" w:dyaOrig="438">
                <v:shape id="_x0000_i1029" type="#_x0000_t75" style="width:29.25pt;height:28.5pt" o:ole="">
                  <v:imagedata r:id="rId20" o:title=""/>
                </v:shape>
                <o:OLEObject Type="Embed" ProgID="CorelDraw.Graphic.17" ShapeID="_x0000_i1029" DrawAspect="Content" ObjectID="_1567429891" r:id="rId21"/>
              </w:object>
            </w:r>
          </w:p>
        </w:tc>
        <w:tc>
          <w:tcPr>
            <w:tcW w:w="5522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b/>
                <w:sz w:val="24"/>
                <w:szCs w:val="24"/>
              </w:rPr>
              <w:t>НЕ ДОПУСКАЕТСЯ УСТАНОВКА КОТЛА В МОКРЫХ ИЛИ ВЛАЖНЫХ ПОМЩЕНИЯХ, Т.К. ЭТО УСКОРЯЕТ ПРОЦЕСС КОРРОЗИИ И, В СВОЮ ОЧЕРЕДЬ, ПРИВОДИТ К РАЗРУШЕНИЮ КОТЛА</w:t>
            </w:r>
          </w:p>
        </w:tc>
      </w:tr>
    </w:tbl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Расположение котла должно учитывать возможность свободного доступа для осуществления чистки, обслуживания котла и горелок. Расстояния оп горизонтальной проекции котла до противоположных стен и дымохода указаны в таблице 4, на рисунке 4.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120" w:line="240" w:lineRule="auto"/>
        <w:jc w:val="both"/>
        <w:rPr>
          <w:rFonts w:ascii="Arial" w:eastAsia="Calibri" w:hAnsi="Arial" w:cs="Arial"/>
          <w:sz w:val="17"/>
          <w:szCs w:val="17"/>
        </w:rPr>
      </w:pPr>
      <w:r w:rsidRPr="00CD3CAD">
        <w:rPr>
          <w:rFonts w:ascii="Arial" w:eastAsia="Calibri" w:hAnsi="Arial" w:cs="Arial"/>
          <w:noProof/>
          <w:sz w:val="17"/>
          <w:szCs w:val="17"/>
          <w:lang w:eastAsia="ru-RU"/>
        </w:rPr>
        <w:lastRenderedPageBreak/>
        <w:drawing>
          <wp:inline distT="0" distB="0" distL="0" distR="0" wp14:anchorId="6D365F7B" wp14:editId="59F9E12D">
            <wp:extent cx="4608195" cy="3157807"/>
            <wp:effectExtent l="0" t="0" r="190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Новая папка\модели-котлы\Модернизация котлов №3\БИО  380 ЖТ\дракон в котельно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1471"/>
                    <a:stretch/>
                  </pic:blipFill>
                  <pic:spPr bwMode="auto">
                    <a:xfrm>
                      <a:off x="0" y="0"/>
                      <a:ext cx="4608195" cy="315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Рис 4.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D3CAD">
        <w:rPr>
          <w:rFonts w:ascii="Arial" w:eastAsia="Calibri" w:hAnsi="Arial" w:cs="Arial"/>
          <w:sz w:val="20"/>
          <w:szCs w:val="20"/>
        </w:rPr>
        <w:t xml:space="preserve">                                        Таблица 4.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80"/>
        <w:gridCol w:w="1472"/>
        <w:gridCol w:w="1559"/>
        <w:gridCol w:w="1701"/>
      </w:tblGrid>
      <w:tr w:rsidR="00CD3CAD" w:rsidRPr="00CD3CAD" w:rsidTr="00CD3CAD">
        <w:tc>
          <w:tcPr>
            <w:tcW w:w="2180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D3CAD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72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D3CAD">
              <w:rPr>
                <w:rFonts w:ascii="Arial" w:eastAsia="Calibri" w:hAnsi="Arial" w:cs="Arial"/>
                <w:sz w:val="20"/>
                <w:szCs w:val="20"/>
              </w:rPr>
              <w:t xml:space="preserve">Размер А </w:t>
            </w:r>
            <w:r w:rsidRPr="00CD3CAD">
              <w:rPr>
                <w:rFonts w:ascii="Arial" w:eastAsia="Calibri" w:hAnsi="Arial" w:cs="Arial"/>
                <w:sz w:val="20"/>
                <w:szCs w:val="20"/>
                <w:lang w:val="en-US"/>
              </w:rPr>
              <w:t>min</w:t>
            </w:r>
          </w:p>
        </w:tc>
        <w:tc>
          <w:tcPr>
            <w:tcW w:w="1559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D3CAD">
              <w:rPr>
                <w:rFonts w:ascii="Arial" w:eastAsia="Calibri" w:hAnsi="Arial" w:cs="Arial"/>
                <w:sz w:val="20"/>
                <w:szCs w:val="20"/>
              </w:rPr>
              <w:t>Размер Б</w:t>
            </w:r>
            <w:r w:rsidRPr="00CD3CA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min</w:t>
            </w:r>
          </w:p>
        </w:tc>
        <w:tc>
          <w:tcPr>
            <w:tcW w:w="1701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D3CAD">
              <w:rPr>
                <w:rFonts w:ascii="Arial" w:eastAsia="Calibri" w:hAnsi="Arial" w:cs="Arial"/>
                <w:sz w:val="20"/>
                <w:szCs w:val="20"/>
              </w:rPr>
              <w:t>Примечание</w:t>
            </w:r>
          </w:p>
        </w:tc>
      </w:tr>
      <w:tr w:rsidR="00CD3CAD" w:rsidRPr="00CD3CAD" w:rsidTr="00CD3CAD">
        <w:tc>
          <w:tcPr>
            <w:tcW w:w="2180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D3CAD">
              <w:rPr>
                <w:rFonts w:ascii="Arial" w:eastAsia="Calibri" w:hAnsi="Arial" w:cs="Arial"/>
                <w:sz w:val="20"/>
                <w:szCs w:val="20"/>
                <w:lang w:val="en-US"/>
              </w:rPr>
              <w:t>DRAGON</w:t>
            </w:r>
            <w:r w:rsidRPr="00CD3CA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3CAD">
              <w:rPr>
                <w:rFonts w:ascii="Arial" w:eastAsia="Calibri" w:hAnsi="Arial" w:cs="Arial"/>
                <w:sz w:val="20"/>
                <w:szCs w:val="20"/>
                <w:lang w:val="en-US"/>
              </w:rPr>
              <w:t>HT</w:t>
            </w:r>
            <w:r w:rsidRPr="00CD3CAD">
              <w:rPr>
                <w:rFonts w:ascii="Arial" w:eastAsia="Calibri" w:hAnsi="Arial" w:cs="Arial"/>
                <w:sz w:val="20"/>
                <w:szCs w:val="20"/>
              </w:rPr>
              <w:t xml:space="preserve"> 250 </w:t>
            </w:r>
          </w:p>
        </w:tc>
        <w:tc>
          <w:tcPr>
            <w:tcW w:w="1472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D3CA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        3200</w:t>
            </w:r>
          </w:p>
        </w:tc>
        <w:tc>
          <w:tcPr>
            <w:tcW w:w="1559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D3CAD">
              <w:rPr>
                <w:rFonts w:ascii="Arial" w:eastAsia="Calibri" w:hAnsi="Arial" w:cs="Arial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701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D3CAD" w:rsidRPr="00CD3CAD" w:rsidTr="00CD3CAD">
        <w:tc>
          <w:tcPr>
            <w:tcW w:w="2180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D3CAD">
              <w:rPr>
                <w:rFonts w:ascii="Arial" w:eastAsia="Calibri" w:hAnsi="Arial" w:cs="Arial"/>
                <w:sz w:val="20"/>
                <w:szCs w:val="20"/>
                <w:lang w:val="en-US"/>
              </w:rPr>
              <w:t>DRAGON</w:t>
            </w:r>
            <w:r w:rsidRPr="00CD3CA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3CAD">
              <w:rPr>
                <w:rFonts w:ascii="Arial" w:eastAsia="Calibri" w:hAnsi="Arial" w:cs="Arial"/>
                <w:sz w:val="20"/>
                <w:szCs w:val="20"/>
                <w:lang w:val="en-US"/>
              </w:rPr>
              <w:t>HT</w:t>
            </w:r>
            <w:r w:rsidRPr="00CD3CAD">
              <w:rPr>
                <w:rFonts w:ascii="Arial" w:eastAsia="Calibri" w:hAnsi="Arial" w:cs="Arial"/>
                <w:sz w:val="20"/>
                <w:szCs w:val="20"/>
              </w:rPr>
              <w:t xml:space="preserve"> 300</w:t>
            </w:r>
          </w:p>
        </w:tc>
        <w:tc>
          <w:tcPr>
            <w:tcW w:w="1472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D3CA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        3350</w:t>
            </w:r>
          </w:p>
        </w:tc>
        <w:tc>
          <w:tcPr>
            <w:tcW w:w="1559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D3CAD">
              <w:rPr>
                <w:rFonts w:ascii="Arial" w:eastAsia="Calibri" w:hAnsi="Arial" w:cs="Arial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701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D3CAD" w:rsidRPr="00CD3CAD" w:rsidTr="00CD3CAD">
        <w:tc>
          <w:tcPr>
            <w:tcW w:w="2180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D3CAD">
              <w:rPr>
                <w:rFonts w:ascii="Arial" w:eastAsia="Calibri" w:hAnsi="Arial" w:cs="Arial"/>
                <w:sz w:val="20"/>
                <w:szCs w:val="20"/>
                <w:lang w:val="en-US"/>
              </w:rPr>
              <w:t>DRAGON</w:t>
            </w:r>
            <w:r w:rsidRPr="00CD3CA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3CAD">
              <w:rPr>
                <w:rFonts w:ascii="Arial" w:eastAsia="Calibri" w:hAnsi="Arial" w:cs="Arial"/>
                <w:sz w:val="20"/>
                <w:szCs w:val="20"/>
                <w:lang w:val="en-US"/>
              </w:rPr>
              <w:t>HT</w:t>
            </w:r>
            <w:r w:rsidRPr="00CD3CAD">
              <w:rPr>
                <w:rFonts w:ascii="Arial" w:eastAsia="Calibri" w:hAnsi="Arial" w:cs="Arial"/>
                <w:sz w:val="20"/>
                <w:szCs w:val="20"/>
              </w:rPr>
              <w:t xml:space="preserve"> 400</w:t>
            </w:r>
          </w:p>
        </w:tc>
        <w:tc>
          <w:tcPr>
            <w:tcW w:w="1472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D3CA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        3370</w:t>
            </w:r>
          </w:p>
        </w:tc>
        <w:tc>
          <w:tcPr>
            <w:tcW w:w="1559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D3CAD">
              <w:rPr>
                <w:rFonts w:ascii="Arial" w:eastAsia="Calibri" w:hAnsi="Arial" w:cs="Arial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701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D3CAD" w:rsidRPr="00CD3CAD" w:rsidTr="00CD3CAD">
        <w:tc>
          <w:tcPr>
            <w:tcW w:w="2180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D3CAD">
              <w:rPr>
                <w:rFonts w:ascii="Arial" w:eastAsia="Calibri" w:hAnsi="Arial" w:cs="Arial"/>
                <w:sz w:val="20"/>
                <w:szCs w:val="20"/>
                <w:lang w:val="en-US"/>
              </w:rPr>
              <w:t>DRAGON</w:t>
            </w:r>
            <w:r w:rsidRPr="00CD3CA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3CAD">
              <w:rPr>
                <w:rFonts w:ascii="Arial" w:eastAsia="Calibri" w:hAnsi="Arial" w:cs="Arial"/>
                <w:sz w:val="20"/>
                <w:szCs w:val="20"/>
                <w:lang w:val="en-US"/>
              </w:rPr>
              <w:t>HT</w:t>
            </w:r>
            <w:r w:rsidRPr="00CD3CAD">
              <w:rPr>
                <w:rFonts w:ascii="Arial" w:eastAsia="Calibri" w:hAnsi="Arial" w:cs="Arial"/>
                <w:sz w:val="20"/>
                <w:szCs w:val="20"/>
              </w:rPr>
              <w:t xml:space="preserve"> 500</w:t>
            </w:r>
          </w:p>
        </w:tc>
        <w:tc>
          <w:tcPr>
            <w:tcW w:w="1472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D3CA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        3370</w:t>
            </w:r>
          </w:p>
        </w:tc>
        <w:tc>
          <w:tcPr>
            <w:tcW w:w="1559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D3CAD">
              <w:rPr>
                <w:rFonts w:ascii="Arial" w:eastAsia="Calibri" w:hAnsi="Arial" w:cs="Arial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701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D3CAD" w:rsidRPr="00CD3CAD" w:rsidTr="00CD3CAD">
        <w:tc>
          <w:tcPr>
            <w:tcW w:w="2180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D3CAD">
              <w:rPr>
                <w:rFonts w:ascii="Arial" w:eastAsia="Calibri" w:hAnsi="Arial" w:cs="Arial"/>
                <w:sz w:val="20"/>
                <w:szCs w:val="20"/>
                <w:lang w:val="en-US"/>
              </w:rPr>
              <w:t>DRAGON</w:t>
            </w:r>
            <w:r w:rsidRPr="00CD3CA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3CAD">
              <w:rPr>
                <w:rFonts w:ascii="Arial" w:eastAsia="Calibri" w:hAnsi="Arial" w:cs="Arial"/>
                <w:sz w:val="20"/>
                <w:szCs w:val="20"/>
                <w:lang w:val="en-US"/>
              </w:rPr>
              <w:t>HT</w:t>
            </w:r>
            <w:r w:rsidRPr="00CD3CAD">
              <w:rPr>
                <w:rFonts w:ascii="Arial" w:eastAsia="Calibri" w:hAnsi="Arial" w:cs="Arial"/>
                <w:sz w:val="20"/>
                <w:szCs w:val="20"/>
              </w:rPr>
              <w:t xml:space="preserve"> 700</w:t>
            </w:r>
          </w:p>
        </w:tc>
        <w:tc>
          <w:tcPr>
            <w:tcW w:w="1472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D3CA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      3900</w:t>
            </w:r>
          </w:p>
        </w:tc>
        <w:tc>
          <w:tcPr>
            <w:tcW w:w="1559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D3CAD">
              <w:rPr>
                <w:rFonts w:ascii="Arial" w:eastAsia="Calibri" w:hAnsi="Arial" w:cs="Arial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701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D3CAD" w:rsidRPr="00CD3CAD" w:rsidTr="00CD3CAD">
        <w:tc>
          <w:tcPr>
            <w:tcW w:w="2180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D3CAD">
              <w:rPr>
                <w:rFonts w:ascii="Arial" w:eastAsia="Calibri" w:hAnsi="Arial" w:cs="Arial"/>
                <w:sz w:val="20"/>
                <w:szCs w:val="20"/>
                <w:lang w:val="en-US"/>
              </w:rPr>
              <w:t>DRAGON</w:t>
            </w:r>
            <w:r w:rsidRPr="00CD3CA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3CAD">
              <w:rPr>
                <w:rFonts w:ascii="Arial" w:eastAsia="Calibri" w:hAnsi="Arial" w:cs="Arial"/>
                <w:sz w:val="20"/>
                <w:szCs w:val="20"/>
                <w:lang w:val="en-US"/>
              </w:rPr>
              <w:t>HT</w:t>
            </w:r>
            <w:r w:rsidRPr="00CD3CAD">
              <w:rPr>
                <w:rFonts w:ascii="Arial" w:eastAsia="Calibri" w:hAnsi="Arial" w:cs="Arial"/>
                <w:sz w:val="20"/>
                <w:szCs w:val="20"/>
              </w:rPr>
              <w:t>1000</w:t>
            </w:r>
          </w:p>
        </w:tc>
        <w:tc>
          <w:tcPr>
            <w:tcW w:w="1472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D3CA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        4350</w:t>
            </w:r>
          </w:p>
        </w:tc>
        <w:tc>
          <w:tcPr>
            <w:tcW w:w="1559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D3CAD">
              <w:rPr>
                <w:rFonts w:ascii="Arial" w:eastAsia="Calibri" w:hAnsi="Arial" w:cs="Arial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701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120" w:line="240" w:lineRule="auto"/>
        <w:jc w:val="both"/>
        <w:rPr>
          <w:rFonts w:ascii="Arial" w:eastAsia="Calibri" w:hAnsi="Arial" w:cs="Arial"/>
          <w:sz w:val="17"/>
          <w:szCs w:val="17"/>
        </w:rPr>
      </w:pP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120" w:line="240" w:lineRule="auto"/>
        <w:jc w:val="both"/>
        <w:rPr>
          <w:rFonts w:ascii="Arial" w:eastAsia="Calibri" w:hAnsi="Arial" w:cs="Arial"/>
          <w:sz w:val="17"/>
          <w:szCs w:val="17"/>
        </w:rPr>
      </w:pP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991"/>
        <w:gridCol w:w="5496"/>
      </w:tblGrid>
      <w:tr w:rsidR="00CD3CAD" w:rsidRPr="00CD3CAD" w:rsidTr="00CD3CAD">
        <w:tc>
          <w:tcPr>
            <w:tcW w:w="986" w:type="dxa"/>
            <w:vAlign w:val="center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sz w:val="24"/>
                <w:szCs w:val="24"/>
              </w:rPr>
              <w:object w:dxaOrig="520" w:dyaOrig="449">
                <v:shape id="_x0000_i1030" type="#_x0000_t75" style="width:38.25pt;height:34.5pt" o:ole="">
                  <v:imagedata r:id="rId17" o:title=""/>
                </v:shape>
                <o:OLEObject Type="Embed" ProgID="CorelDraw.Graphic.17" ShapeID="_x0000_i1030" DrawAspect="Content" ObjectID="_1567429892" r:id="rId23"/>
              </w:object>
            </w:r>
          </w:p>
        </w:tc>
        <w:tc>
          <w:tcPr>
            <w:tcW w:w="991" w:type="dxa"/>
            <w:vAlign w:val="center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sz w:val="24"/>
                <w:szCs w:val="24"/>
              </w:rPr>
              <w:object w:dxaOrig="450" w:dyaOrig="438">
                <v:shape id="_x0000_i1031" type="#_x0000_t75" style="width:35.25pt;height:33.75pt" o:ole="">
                  <v:imagedata r:id="rId20" o:title=""/>
                </v:shape>
                <o:OLEObject Type="Embed" ProgID="CorelDraw.Graphic.17" ShapeID="_x0000_i1031" DrawAspect="Content" ObjectID="_1567429893" r:id="rId24"/>
              </w:object>
            </w:r>
          </w:p>
        </w:tc>
        <w:tc>
          <w:tcPr>
            <w:tcW w:w="5496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b/>
                <w:sz w:val="24"/>
                <w:szCs w:val="24"/>
              </w:rPr>
              <w:t>ДЛЯ ПРЕДОТВРАЩЕНИЯ ПОРАЖЕНИЯ ЭЛЕКТРИЧЕСКИМ ТОКОМ СЛЕДУЕТ ВЫПОЛНИТЬ ЗАЩИТНОЕ ЗАЗЕМЛЕНИЕ КОТЛА И БУНКЕРА. СЕЧЕНИЕ ЗАЗЕМЛЯЮЩЕГО ПРОВОДНИКА ДОЛЖНО БЫТЬ НЕ МЕНЕЕ 6 ММ</w:t>
            </w:r>
            <w:r w:rsidRPr="00CD3CAD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</w:t>
            </w:r>
            <w:r w:rsidRPr="00CD3CAD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</w:p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b/>
                <w:sz w:val="24"/>
                <w:szCs w:val="24"/>
              </w:rPr>
              <w:t>ПОДКЛЮЧЕНИЕ ЗАЗЕМЛЕНИЯ ДОЛЖЕН ОСУЩЕСТВЛЯТЬ КВАЛИФИЦИРОВАННЫЙ ЭЛЕКТРИК</w:t>
            </w:r>
          </w:p>
        </w:tc>
      </w:tr>
    </w:tbl>
    <w:p w:rsidR="00CD3CAD" w:rsidRPr="00CD3CAD" w:rsidRDefault="006823A1" w:rsidP="00CD3CAD">
      <w:pPr>
        <w:tabs>
          <w:tab w:val="left" w:pos="1250"/>
          <w:tab w:val="center" w:pos="3628"/>
        </w:tabs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7</w:t>
      </w:r>
      <w:r w:rsidR="00CD3CAD" w:rsidRPr="00CD3CAD">
        <w:rPr>
          <w:rFonts w:ascii="Arial" w:eastAsia="Calibri" w:hAnsi="Arial" w:cs="Arial"/>
          <w:b/>
          <w:sz w:val="24"/>
          <w:szCs w:val="24"/>
        </w:rPr>
        <w:t>.3. Монтаж котла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823A1">
        <w:rPr>
          <w:rFonts w:ascii="Arial" w:eastAsia="Calibri" w:hAnsi="Arial" w:cs="Arial"/>
          <w:b/>
          <w:sz w:val="24"/>
          <w:szCs w:val="24"/>
        </w:rPr>
        <w:t>Монтаж котла выполняется специализированными организациями в соответствии с проектом котельной</w:t>
      </w:r>
      <w:r w:rsidRPr="00CD3CAD">
        <w:rPr>
          <w:rFonts w:ascii="Arial" w:eastAsia="Calibri" w:hAnsi="Arial" w:cs="Arial"/>
          <w:sz w:val="24"/>
          <w:szCs w:val="24"/>
        </w:rPr>
        <w:t xml:space="preserve"> и включает в себя: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- подготовку основания для установки котла и бункера для </w:t>
      </w:r>
      <w:proofErr w:type="spellStart"/>
      <w:r w:rsidRPr="00CD3CAD">
        <w:rPr>
          <w:rFonts w:ascii="Arial" w:eastAsia="Calibri" w:hAnsi="Arial" w:cs="Arial"/>
          <w:sz w:val="24"/>
          <w:szCs w:val="24"/>
        </w:rPr>
        <w:t>пеллет</w:t>
      </w:r>
      <w:proofErr w:type="spellEnd"/>
      <w:r w:rsidRPr="00CD3CAD">
        <w:rPr>
          <w:rFonts w:ascii="Arial" w:eastAsia="Calibri" w:hAnsi="Arial" w:cs="Arial"/>
          <w:sz w:val="24"/>
          <w:szCs w:val="24"/>
        </w:rPr>
        <w:t>;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 организацию приточной и вытяжной вентиляции;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lastRenderedPageBreak/>
        <w:t>- подводку электроэнергии для работы горелки и пульта управления;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- установку котла и бункера для </w:t>
      </w:r>
      <w:proofErr w:type="spellStart"/>
      <w:r w:rsidRPr="00CD3CAD">
        <w:rPr>
          <w:rFonts w:ascii="Arial" w:eastAsia="Calibri" w:hAnsi="Arial" w:cs="Arial"/>
          <w:sz w:val="24"/>
          <w:szCs w:val="24"/>
        </w:rPr>
        <w:t>пеллет</w:t>
      </w:r>
      <w:proofErr w:type="spellEnd"/>
      <w:r w:rsidRPr="00CD3CAD">
        <w:rPr>
          <w:rFonts w:ascii="Arial" w:eastAsia="Calibri" w:hAnsi="Arial" w:cs="Arial"/>
          <w:sz w:val="24"/>
          <w:szCs w:val="24"/>
        </w:rPr>
        <w:t xml:space="preserve"> на подготовленное основание. При необходимости произвести крепление котла и бункера к основанию;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произвести заземление котла и бункера;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подключение котла к дымовой трубе;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подключение трубопроводов системы отопления, заполнение системы теплоносителем и проверки ее на герметичность;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- установку горелки на котел, шнека для подачи </w:t>
      </w:r>
      <w:proofErr w:type="spellStart"/>
      <w:r w:rsidRPr="00CD3CAD">
        <w:rPr>
          <w:rFonts w:ascii="Arial" w:eastAsia="Calibri" w:hAnsi="Arial" w:cs="Arial"/>
          <w:sz w:val="24"/>
          <w:szCs w:val="24"/>
        </w:rPr>
        <w:t>пеллет</w:t>
      </w:r>
      <w:proofErr w:type="spellEnd"/>
      <w:r w:rsidRPr="00CD3CAD">
        <w:rPr>
          <w:rFonts w:ascii="Arial" w:eastAsia="Calibri" w:hAnsi="Arial" w:cs="Arial"/>
          <w:sz w:val="24"/>
          <w:szCs w:val="24"/>
        </w:rPr>
        <w:t xml:space="preserve"> в бункер и подсоединение гофрированного шланга к шнеку и горелке;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установка и подключение пульта управления горелкой;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- установка регулятора тяги согласно паспорта на </w:t>
      </w:r>
      <w:proofErr w:type="gramStart"/>
      <w:r w:rsidRPr="00CD3CAD">
        <w:rPr>
          <w:rFonts w:ascii="Arial" w:eastAsia="Calibri" w:hAnsi="Arial" w:cs="Arial"/>
          <w:sz w:val="24"/>
          <w:szCs w:val="24"/>
        </w:rPr>
        <w:t>регулятор.(</w:t>
      </w:r>
      <w:proofErr w:type="gramEnd"/>
      <w:r w:rsidRPr="00CD3CAD">
        <w:rPr>
          <w:rFonts w:ascii="Arial" w:eastAsia="Calibri" w:hAnsi="Arial" w:cs="Arial"/>
          <w:sz w:val="24"/>
          <w:szCs w:val="24"/>
        </w:rPr>
        <w:t>при использовании дровяного топлива)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D3CAD" w:rsidRPr="00CD3CAD" w:rsidRDefault="00CD3CAD" w:rsidP="00CD3CAD">
      <w:pPr>
        <w:tabs>
          <w:tab w:val="left" w:pos="1250"/>
          <w:tab w:val="center" w:pos="3628"/>
        </w:tabs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D3CAD" w:rsidRPr="00CD3CAD" w:rsidRDefault="006823A1" w:rsidP="00CD3CAD">
      <w:pPr>
        <w:tabs>
          <w:tab w:val="left" w:pos="1250"/>
          <w:tab w:val="center" w:pos="3628"/>
        </w:tabs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7</w:t>
      </w:r>
      <w:r w:rsidR="00CD3CAD" w:rsidRPr="00CD3CAD">
        <w:rPr>
          <w:rFonts w:ascii="Arial" w:eastAsia="Calibri" w:hAnsi="Arial" w:cs="Arial"/>
          <w:b/>
          <w:sz w:val="24"/>
          <w:szCs w:val="24"/>
        </w:rPr>
        <w:t>.4. Подсоединение к дымоходу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Котел рассчитан на работу при тяге, создаваемой в дымоходе.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D3CAD">
        <w:rPr>
          <w:rFonts w:ascii="Arial" w:eastAsia="Calibri" w:hAnsi="Arial" w:cs="Arial"/>
          <w:b/>
          <w:sz w:val="24"/>
          <w:szCs w:val="24"/>
        </w:rPr>
        <w:t xml:space="preserve">Параметры и размеры дымохода рассчитываются квалифицированными </w:t>
      </w:r>
      <w:proofErr w:type="gramStart"/>
      <w:r w:rsidRPr="00CD3CAD">
        <w:rPr>
          <w:rFonts w:ascii="Arial" w:eastAsia="Calibri" w:hAnsi="Arial" w:cs="Arial"/>
          <w:b/>
          <w:sz w:val="24"/>
          <w:szCs w:val="24"/>
        </w:rPr>
        <w:t>специалистами .</w:t>
      </w:r>
      <w:proofErr w:type="gramEnd"/>
    </w:p>
    <w:p w:rsidR="00CD3CAD" w:rsidRPr="00CD3CAD" w:rsidRDefault="00CD3CAD" w:rsidP="00CD3CA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   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Присоединение котла к дымоходу должно производиться в соответствии со СНиП 41-01-2003. Оптимальная тяга в дымоходе является основным условием для правильной работы отопительного котла. Это существенно влияет на производительность и экономичную работу котла.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Устройство дымовой трубы должно отвечать следующим требованиям: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- дымоход должен быть </w:t>
      </w:r>
      <w:proofErr w:type="spellStart"/>
      <w:r w:rsidRPr="00CD3CAD">
        <w:rPr>
          <w:rFonts w:ascii="Arial" w:eastAsia="Calibri" w:hAnsi="Arial" w:cs="Arial"/>
          <w:sz w:val="24"/>
          <w:szCs w:val="24"/>
        </w:rPr>
        <w:t>газоплотным</w:t>
      </w:r>
      <w:proofErr w:type="spellEnd"/>
      <w:r w:rsidRPr="00CD3CAD">
        <w:rPr>
          <w:rFonts w:ascii="Arial" w:eastAsia="Calibri" w:hAnsi="Arial" w:cs="Arial"/>
          <w:sz w:val="24"/>
          <w:szCs w:val="24"/>
        </w:rPr>
        <w:t>. Наличие трещин, щелей, отверстий не допускается;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дымоход быть установлен вертикально;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внутренняя поверхность дымохода должна быть гладкой, ровной при минимуме поворотов и сужений;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- при необходимости разрешается выполнять участок от котла к дымоходу в сторону на расстояние не более 0,7 метра под углом 30-45 </w:t>
      </w:r>
      <w:r w:rsidRPr="00CD3CAD">
        <w:rPr>
          <w:rFonts w:ascii="Arial" w:eastAsia="Calibri" w:hAnsi="Arial" w:cs="Arial"/>
          <w:sz w:val="24"/>
          <w:szCs w:val="24"/>
          <w:vertAlign w:val="superscript"/>
        </w:rPr>
        <w:t>0</w:t>
      </w:r>
      <w:r w:rsidRPr="00CD3CAD">
        <w:rPr>
          <w:rFonts w:ascii="Arial" w:eastAsia="Calibri" w:hAnsi="Arial" w:cs="Arial"/>
          <w:sz w:val="24"/>
          <w:szCs w:val="24"/>
        </w:rPr>
        <w:t xml:space="preserve"> к горизонтали.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в нижней части вертикального участка дымохода ниже подсоединения котла к трубе должны быть предусмотрены лючок или съемная заглушка для производства чистки и удаления конденсата. Расстояние между лючком и местом подсоединения дымохода к вертикальному участку было не менее 0,7 м. Чем больше это расстояние, тем меньше дымовых газов будет попадать в помещение котельной при растопке котла;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наружная поверхность дымохода должна быть изолирована во избежание появления конденсата и уменьшения сечения вследствие промерзания.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             Вариант установки дымохода представлены на рис. 5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17"/>
          <w:szCs w:val="17"/>
          <w14:shadow w14:blurRad="12700" w14:dist="50800" w14:dir="5400000" w14:sx="0" w14:sy="0" w14:kx="0" w14:ky="0" w14:algn="ctr">
            <w14:srgbClr w14:val="000000">
              <w14:alpha w14:val="56870"/>
            </w14:srgbClr>
          </w14:shadow>
        </w:rPr>
      </w:pPr>
      <w:r w:rsidRPr="00CD3CAD">
        <w:rPr>
          <w:rFonts w:ascii="Arial" w:eastAsia="Calibri" w:hAnsi="Arial" w:cs="Arial"/>
          <w:sz w:val="17"/>
          <w:szCs w:val="17"/>
        </w:rPr>
        <w:t xml:space="preserve"> 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17"/>
          <w:szCs w:val="17"/>
          <w14:glow w14:rad="0">
            <w14:srgbClr w14:val="FFFF00">
              <w14:alpha w14:val="5000"/>
            </w14:srgbClr>
          </w14:glow>
        </w:rPr>
      </w:pPr>
      <w:r w:rsidRPr="00CD3CAD">
        <w:rPr>
          <w:rFonts w:ascii="Arial" w:eastAsia="Calibri" w:hAnsi="Arial" w:cs="Arial"/>
          <w:noProof/>
          <w:sz w:val="17"/>
          <w:szCs w:val="17"/>
          <w:lang w:eastAsia="ru-RU"/>
        </w:rPr>
        <w:lastRenderedPageBreak/>
        <w:drawing>
          <wp:inline distT="0" distB="0" distL="0" distR="0" wp14:anchorId="62405FF9" wp14:editId="5AAED17C">
            <wp:extent cx="3681523" cy="5199344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:\Новая папка\модели-котлы\Модернизация котлов №3\БИО  380 ЖТ\подсоединение к дымовой трубе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523" cy="519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                                                 Рис.5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Врезку дымового патрубка в дымоход произвести на расстоянии 10мм от внутренней поверхности, для предотвращения попадания конденсата в котел.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для ограничения максимальной тяги при работе на дровах установить шибер на патрубке выхода дымовых газов (в комплектацию котла не входит);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Производитель рекомендует применять двух стеночные дымоходы из нержавеющей стали толщиной не менее 2 мм, с утеплением в межтрубном пространстве(«сэндвич»). При высоком КПД температура уходящих газов низкая, что способствует образования конденсата.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237"/>
      </w:tblGrid>
      <w:tr w:rsidR="00CD3CAD" w:rsidRPr="00CD3CAD" w:rsidTr="00CD3CAD">
        <w:tc>
          <w:tcPr>
            <w:tcW w:w="993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sz w:val="24"/>
                <w:szCs w:val="24"/>
              </w:rPr>
              <w:object w:dxaOrig="450" w:dyaOrig="437">
                <v:shape id="_x0000_i1032" type="#_x0000_t75" style="width:27.75pt;height:27pt" o:ole="">
                  <v:imagedata r:id="rId26" o:title=""/>
                </v:shape>
                <o:OLEObject Type="Embed" ProgID="CorelDraw.Graphic.17" ShapeID="_x0000_i1032" DrawAspect="Content" ObjectID="_1567429894" r:id="rId27"/>
              </w:object>
            </w:r>
          </w:p>
        </w:tc>
        <w:tc>
          <w:tcPr>
            <w:tcW w:w="6237" w:type="dxa"/>
            <w:vAlign w:val="center"/>
          </w:tcPr>
          <w:p w:rsidR="00CD3CAD" w:rsidRPr="00CD3CAD" w:rsidRDefault="00257627" w:rsidP="00257627">
            <w:pPr>
              <w:tabs>
                <w:tab w:val="left" w:pos="1250"/>
                <w:tab w:val="center" w:pos="3628"/>
              </w:tabs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ДЫМОВАЯ ТРУБА ДОЛЖНА БЫТЬ ИЗОЛИРОВАНА(УТЕПЛЕНА) ДЛЯ </w:t>
            </w:r>
            <w:r w:rsidR="00CD3CAD" w:rsidRPr="00CD3CAD">
              <w:rPr>
                <w:rFonts w:ascii="Arial" w:eastAsia="Calibri" w:hAnsi="Arial" w:cs="Arial"/>
                <w:b/>
                <w:sz w:val="24"/>
                <w:szCs w:val="24"/>
              </w:rPr>
              <w:t>ИЗБЕЖАНИЯ ОЖОГОВ И ОБРАЗОВАНИЯ КОНДЕНСАТА</w:t>
            </w:r>
          </w:p>
        </w:tc>
      </w:tr>
    </w:tbl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Неутепленный дымоход будет быстро охлаждаться, что приводит к отсутствию тяги, запиранию дымового канала, снижению </w:t>
      </w:r>
      <w:proofErr w:type="spellStart"/>
      <w:r w:rsidR="00257627">
        <w:rPr>
          <w:rFonts w:ascii="Arial" w:eastAsia="Calibri" w:hAnsi="Arial" w:cs="Arial"/>
          <w:sz w:val="24"/>
          <w:szCs w:val="24"/>
        </w:rPr>
        <w:t>теплопроизводительности</w:t>
      </w:r>
      <w:proofErr w:type="spellEnd"/>
      <w:r w:rsidRPr="00CD3CAD">
        <w:rPr>
          <w:rFonts w:ascii="Arial" w:eastAsia="Calibri" w:hAnsi="Arial" w:cs="Arial"/>
          <w:sz w:val="24"/>
          <w:szCs w:val="24"/>
        </w:rPr>
        <w:t xml:space="preserve"> котла, выходу дыма в помещение котельной и, как следствие, возможному отравлению продуктам горения.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Правильно рассчитанный дымоход – залог качественной и экономичной работы котла.</w:t>
      </w:r>
    </w:p>
    <w:p w:rsidR="00CD3CAD" w:rsidRPr="00CD3CAD" w:rsidRDefault="00257627" w:rsidP="00CD3CAD">
      <w:pPr>
        <w:tabs>
          <w:tab w:val="left" w:pos="1250"/>
          <w:tab w:val="center" w:pos="3628"/>
        </w:tabs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7</w:t>
      </w:r>
      <w:r w:rsidR="00CD3CAD" w:rsidRPr="00CD3CAD">
        <w:rPr>
          <w:rFonts w:ascii="Arial" w:eastAsia="Calibri" w:hAnsi="Arial" w:cs="Arial"/>
          <w:b/>
          <w:sz w:val="24"/>
          <w:szCs w:val="24"/>
        </w:rPr>
        <w:t xml:space="preserve">.5. подсоединение котла к коммуникациям котельной. 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Подсоединения котла к коммуникациям котельной, гидравлические испытания</w:t>
      </w:r>
      <w:r w:rsidR="00257627">
        <w:rPr>
          <w:rFonts w:ascii="Arial" w:eastAsia="Calibri" w:hAnsi="Arial" w:cs="Arial"/>
          <w:sz w:val="24"/>
          <w:szCs w:val="24"/>
        </w:rPr>
        <w:t>, установка электрооборудования</w:t>
      </w:r>
      <w:r w:rsidRPr="00CD3CAD">
        <w:rPr>
          <w:rFonts w:ascii="Arial" w:eastAsia="Calibri" w:hAnsi="Arial" w:cs="Arial"/>
          <w:sz w:val="24"/>
          <w:szCs w:val="24"/>
        </w:rPr>
        <w:t xml:space="preserve">, систем автоматического управления и </w:t>
      </w:r>
      <w:r w:rsidRPr="00CD3CAD">
        <w:rPr>
          <w:rFonts w:ascii="Arial" w:eastAsia="Calibri" w:hAnsi="Arial" w:cs="Arial"/>
          <w:sz w:val="24"/>
          <w:szCs w:val="24"/>
        </w:rPr>
        <w:lastRenderedPageBreak/>
        <w:t xml:space="preserve">пусконаладочные работы производит </w:t>
      </w:r>
      <w:r w:rsidRPr="00CD3CAD">
        <w:rPr>
          <w:rFonts w:ascii="Arial" w:eastAsia="Calibri" w:hAnsi="Arial" w:cs="Arial"/>
          <w:b/>
          <w:sz w:val="24"/>
          <w:szCs w:val="24"/>
        </w:rPr>
        <w:t>специализированная организация, имеющая лицензию на данный вид деятельности.</w:t>
      </w:r>
    </w:p>
    <w:p w:rsidR="00CD3CAD" w:rsidRPr="00CD3CAD" w:rsidRDefault="00257627" w:rsidP="00CD3CAD">
      <w:pPr>
        <w:tabs>
          <w:tab w:val="left" w:pos="1250"/>
          <w:tab w:val="center" w:pos="3628"/>
        </w:tabs>
        <w:spacing w:before="120"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7</w:t>
      </w:r>
      <w:r w:rsidR="00CD3CAD" w:rsidRPr="00CD3CAD">
        <w:rPr>
          <w:rFonts w:ascii="Arial" w:eastAsia="Calibri" w:hAnsi="Arial" w:cs="Arial"/>
          <w:b/>
          <w:sz w:val="24"/>
          <w:szCs w:val="24"/>
        </w:rPr>
        <w:t>.6. Организация приточно-вытяжной вентиляции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Для нормальной и эффективной работы необходимо обеспечить достаточный приток свежего воздуха (СНиП 41-01-2003). 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Для безопасной работы в котельной необходимо устройство вытяжной вентиляции для удаления продуктов сгорания (угарного газа) из помещения.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D3CAD">
        <w:rPr>
          <w:rFonts w:ascii="Arial" w:eastAsia="Calibri" w:hAnsi="Arial" w:cs="Arial"/>
          <w:b/>
          <w:sz w:val="24"/>
          <w:szCs w:val="24"/>
        </w:rPr>
        <w:t xml:space="preserve"> Отверстия для приточной и вытяжной вентиляции должны быть обязательно открытыми во время работы котла. 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D3CAD">
        <w:rPr>
          <w:rFonts w:ascii="Arial" w:eastAsia="Calibri" w:hAnsi="Arial" w:cs="Arial"/>
          <w:b/>
          <w:sz w:val="24"/>
          <w:szCs w:val="24"/>
        </w:rPr>
        <w:t xml:space="preserve">                             </w:t>
      </w:r>
      <w:r w:rsidR="00257627">
        <w:rPr>
          <w:rFonts w:ascii="Arial" w:eastAsia="Calibri" w:hAnsi="Arial" w:cs="Arial"/>
          <w:b/>
          <w:sz w:val="24"/>
          <w:szCs w:val="24"/>
        </w:rPr>
        <w:t>7</w:t>
      </w:r>
      <w:r w:rsidRPr="00CD3CAD">
        <w:rPr>
          <w:rFonts w:ascii="Arial" w:eastAsia="Calibri" w:hAnsi="Arial" w:cs="Arial"/>
          <w:b/>
          <w:sz w:val="24"/>
          <w:szCs w:val="24"/>
        </w:rPr>
        <w:t xml:space="preserve">.7   Водоподготовка 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           Для надежной и высокоэффективной работы жаротрубных котлов необходимо </w:t>
      </w:r>
      <w:r w:rsidRPr="00CD3CAD">
        <w:rPr>
          <w:rFonts w:ascii="Arial" w:eastAsia="Calibri" w:hAnsi="Arial" w:cs="Arial"/>
          <w:b/>
          <w:sz w:val="24"/>
          <w:szCs w:val="24"/>
        </w:rPr>
        <w:t>обязательное умягчение сетевой воды</w:t>
      </w:r>
      <w:r w:rsidRPr="00CD3CAD">
        <w:rPr>
          <w:rFonts w:ascii="Arial" w:eastAsia="Calibri" w:hAnsi="Arial" w:cs="Arial"/>
          <w:sz w:val="24"/>
          <w:szCs w:val="24"/>
        </w:rPr>
        <w:t>, так как жаровые трубы име</w:t>
      </w:r>
      <w:r w:rsidR="00257627">
        <w:rPr>
          <w:rFonts w:ascii="Arial" w:eastAsia="Calibri" w:hAnsi="Arial" w:cs="Arial"/>
          <w:sz w:val="24"/>
          <w:szCs w:val="24"/>
        </w:rPr>
        <w:t xml:space="preserve">ют большую тепловую нагрузку </w:t>
      </w:r>
      <w:proofErr w:type="gramStart"/>
      <w:r w:rsidR="00257627">
        <w:rPr>
          <w:rFonts w:ascii="Arial" w:eastAsia="Calibri" w:hAnsi="Arial" w:cs="Arial"/>
          <w:sz w:val="24"/>
          <w:szCs w:val="24"/>
        </w:rPr>
        <w:t xml:space="preserve">и </w:t>
      </w:r>
      <w:r w:rsidRPr="00CD3CAD">
        <w:rPr>
          <w:rFonts w:ascii="Arial" w:eastAsia="Calibri" w:hAnsi="Arial" w:cs="Arial"/>
          <w:sz w:val="24"/>
          <w:szCs w:val="24"/>
        </w:rPr>
        <w:t>,</w:t>
      </w:r>
      <w:r w:rsidRPr="00CD3CAD">
        <w:rPr>
          <w:rFonts w:ascii="Arial" w:eastAsia="Calibri" w:hAnsi="Arial" w:cs="Arial"/>
          <w:b/>
          <w:sz w:val="24"/>
          <w:szCs w:val="24"/>
        </w:rPr>
        <w:t>при</w:t>
      </w:r>
      <w:proofErr w:type="gramEnd"/>
      <w:r w:rsidRPr="00CD3CAD">
        <w:rPr>
          <w:rFonts w:ascii="Arial" w:eastAsia="Calibri" w:hAnsi="Arial" w:cs="Arial"/>
          <w:b/>
          <w:sz w:val="24"/>
          <w:szCs w:val="24"/>
        </w:rPr>
        <w:t xml:space="preserve"> не выполнения мероприятий по умягчению воды</w:t>
      </w:r>
      <w:r w:rsidRPr="00CD3CAD">
        <w:rPr>
          <w:rFonts w:ascii="Arial" w:eastAsia="Calibri" w:hAnsi="Arial" w:cs="Arial"/>
          <w:sz w:val="24"/>
          <w:szCs w:val="24"/>
        </w:rPr>
        <w:t xml:space="preserve">, на трубах образуется  накипь,  препятствующая теплообмену, происходит перегрев труб, их деформация, вспучивание и разрушение теплообменника. 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Теплоноситель -вода должен соответствовать следующим требованиям: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D3CAD">
        <w:rPr>
          <w:rFonts w:ascii="Arial" w:eastAsia="Calibri" w:hAnsi="Arial" w:cs="Arial"/>
          <w:b/>
          <w:sz w:val="24"/>
          <w:szCs w:val="24"/>
        </w:rPr>
        <w:t xml:space="preserve">жесткость </w:t>
      </w:r>
      <w:proofErr w:type="gramStart"/>
      <w:r w:rsidRPr="00CD3CAD">
        <w:rPr>
          <w:rFonts w:ascii="Arial" w:eastAsia="Calibri" w:hAnsi="Arial" w:cs="Arial"/>
          <w:b/>
          <w:sz w:val="24"/>
          <w:szCs w:val="24"/>
        </w:rPr>
        <w:t xml:space="preserve">общая,   </w:t>
      </w:r>
      <w:proofErr w:type="gramEnd"/>
      <w:r w:rsidRPr="00CD3CAD">
        <w:rPr>
          <w:rFonts w:ascii="Arial" w:eastAsia="Calibri" w:hAnsi="Arial" w:cs="Arial"/>
          <w:b/>
          <w:sz w:val="24"/>
          <w:szCs w:val="24"/>
        </w:rPr>
        <w:t xml:space="preserve">                              мг-</w:t>
      </w:r>
      <w:proofErr w:type="spellStart"/>
      <w:r w:rsidRPr="00CD3CAD">
        <w:rPr>
          <w:rFonts w:ascii="Arial" w:eastAsia="Calibri" w:hAnsi="Arial" w:cs="Arial"/>
          <w:b/>
          <w:sz w:val="24"/>
          <w:szCs w:val="24"/>
        </w:rPr>
        <w:t>экв</w:t>
      </w:r>
      <w:proofErr w:type="spellEnd"/>
      <w:r w:rsidRPr="00CD3CAD">
        <w:rPr>
          <w:rFonts w:ascii="Arial" w:eastAsia="Calibri" w:hAnsi="Arial" w:cs="Arial"/>
          <w:b/>
          <w:sz w:val="24"/>
          <w:szCs w:val="24"/>
        </w:rPr>
        <w:t>/л   не более 0,10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содержание растворенного кислорода, мг/л   не более 0,02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прозрачность По «</w:t>
      </w:r>
      <w:proofErr w:type="gramStart"/>
      <w:r w:rsidRPr="00CD3CAD">
        <w:rPr>
          <w:rFonts w:ascii="Arial" w:eastAsia="Calibri" w:hAnsi="Arial" w:cs="Arial"/>
          <w:sz w:val="24"/>
          <w:szCs w:val="24"/>
        </w:rPr>
        <w:t xml:space="preserve">шрифту»   </w:t>
      </w:r>
      <w:proofErr w:type="gramEnd"/>
      <w:r w:rsidRPr="00CD3CAD">
        <w:rPr>
          <w:rFonts w:ascii="Arial" w:eastAsia="Calibri" w:hAnsi="Arial" w:cs="Arial"/>
          <w:sz w:val="24"/>
          <w:szCs w:val="24"/>
        </w:rPr>
        <w:t xml:space="preserve">                  см      не менее 40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CD3CAD">
        <w:rPr>
          <w:rFonts w:ascii="Arial" w:eastAsia="Calibri" w:hAnsi="Arial" w:cs="Arial"/>
          <w:sz w:val="24"/>
          <w:szCs w:val="24"/>
        </w:rPr>
        <w:t xml:space="preserve">кислотность,   </w:t>
      </w:r>
      <w:proofErr w:type="gramEnd"/>
      <w:r w:rsidRPr="00CD3CAD">
        <w:rPr>
          <w:rFonts w:ascii="Arial" w:eastAsia="Calibri" w:hAnsi="Arial" w:cs="Arial"/>
          <w:sz w:val="24"/>
          <w:szCs w:val="24"/>
        </w:rPr>
        <w:t xml:space="preserve">                                           рН                    7,0-8,5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содержание соединений железа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 в пересчете на </w:t>
      </w:r>
      <w:proofErr w:type="gramStart"/>
      <w:r w:rsidRPr="00CD3CAD">
        <w:rPr>
          <w:rFonts w:ascii="Arial" w:eastAsia="Calibri" w:hAnsi="Arial" w:cs="Arial"/>
          <w:sz w:val="24"/>
          <w:szCs w:val="24"/>
          <w:lang w:val="en-US"/>
        </w:rPr>
        <w:t>Fe</w:t>
      </w:r>
      <w:r w:rsidRPr="00CD3CAD">
        <w:rPr>
          <w:rFonts w:ascii="Arial" w:eastAsia="Calibri" w:hAnsi="Arial" w:cs="Arial"/>
          <w:sz w:val="24"/>
          <w:szCs w:val="24"/>
        </w:rPr>
        <w:t>,</w:t>
      </w:r>
      <w:r w:rsidRPr="00CD3CAD">
        <w:rPr>
          <w:rFonts w:ascii="Arial" w:eastAsia="Calibri" w:hAnsi="Arial" w:cs="Arial"/>
          <w:sz w:val="20"/>
          <w:szCs w:val="20"/>
        </w:rPr>
        <w:t xml:space="preserve">   </w:t>
      </w:r>
      <w:proofErr w:type="gramEnd"/>
      <w:r w:rsidRPr="00CD3CAD">
        <w:rPr>
          <w:rFonts w:ascii="Arial" w:eastAsia="Calibri" w:hAnsi="Arial" w:cs="Arial"/>
          <w:sz w:val="20"/>
          <w:szCs w:val="20"/>
        </w:rPr>
        <w:t xml:space="preserve">                                           мг/л    не более 0,3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При заборе воды из системы центрального водоснабжения вода уже прошла ряд очистных мероприятий и для снижения жесткости воды до уровня </w:t>
      </w:r>
      <w:r w:rsidRPr="00CD3CAD">
        <w:rPr>
          <w:rFonts w:ascii="Arial" w:eastAsia="Calibri" w:hAnsi="Arial" w:cs="Arial"/>
          <w:b/>
          <w:sz w:val="24"/>
          <w:szCs w:val="24"/>
        </w:rPr>
        <w:t xml:space="preserve">0,1мг- </w:t>
      </w:r>
      <w:proofErr w:type="spellStart"/>
      <w:r w:rsidRPr="00CD3CAD">
        <w:rPr>
          <w:rFonts w:ascii="Arial" w:eastAsia="Calibri" w:hAnsi="Arial" w:cs="Arial"/>
          <w:b/>
          <w:sz w:val="24"/>
          <w:szCs w:val="24"/>
        </w:rPr>
        <w:t>экв</w:t>
      </w:r>
      <w:proofErr w:type="spellEnd"/>
      <w:r w:rsidRPr="00CD3CAD">
        <w:rPr>
          <w:rFonts w:ascii="Arial" w:eastAsia="Calibri" w:hAnsi="Arial" w:cs="Arial"/>
          <w:b/>
          <w:sz w:val="24"/>
          <w:szCs w:val="24"/>
        </w:rPr>
        <w:t xml:space="preserve">/л </w:t>
      </w:r>
      <w:r w:rsidRPr="00CD3CAD">
        <w:rPr>
          <w:rFonts w:ascii="Arial" w:eastAsia="Calibri" w:hAnsi="Arial" w:cs="Arial"/>
          <w:sz w:val="24"/>
          <w:szCs w:val="24"/>
        </w:rPr>
        <w:t xml:space="preserve">произвести ионно- обменной фильтрацию - натрий- </w:t>
      </w:r>
      <w:proofErr w:type="spellStart"/>
      <w:r w:rsidRPr="00CD3CAD">
        <w:rPr>
          <w:rFonts w:ascii="Arial" w:eastAsia="Calibri" w:hAnsi="Arial" w:cs="Arial"/>
          <w:sz w:val="24"/>
          <w:szCs w:val="24"/>
        </w:rPr>
        <w:t>катионированием</w:t>
      </w:r>
      <w:proofErr w:type="spellEnd"/>
      <w:r w:rsidRPr="00CD3CAD">
        <w:rPr>
          <w:rFonts w:ascii="Arial" w:eastAsia="Calibri" w:hAnsi="Arial" w:cs="Arial"/>
          <w:sz w:val="24"/>
          <w:szCs w:val="24"/>
        </w:rPr>
        <w:t xml:space="preserve">. Метод входит в традиционную систему </w:t>
      </w:r>
      <w:proofErr w:type="gramStart"/>
      <w:r w:rsidRPr="00CD3CAD">
        <w:rPr>
          <w:rFonts w:ascii="Arial" w:eastAsia="Calibri" w:hAnsi="Arial" w:cs="Arial"/>
          <w:sz w:val="24"/>
          <w:szCs w:val="24"/>
        </w:rPr>
        <w:t>водоподготовки .</w:t>
      </w:r>
      <w:proofErr w:type="gramEnd"/>
      <w:r w:rsidRPr="00CD3CAD">
        <w:rPr>
          <w:rFonts w:ascii="Arial" w:eastAsia="Calibri" w:hAnsi="Arial" w:cs="Arial"/>
          <w:sz w:val="24"/>
          <w:szCs w:val="24"/>
        </w:rPr>
        <w:t xml:space="preserve"> При заборе воды из других источников – скважин, </w:t>
      </w:r>
      <w:proofErr w:type="gramStart"/>
      <w:r w:rsidRPr="00CD3CAD">
        <w:rPr>
          <w:rFonts w:ascii="Arial" w:eastAsia="Calibri" w:hAnsi="Arial" w:cs="Arial"/>
          <w:sz w:val="24"/>
          <w:szCs w:val="24"/>
        </w:rPr>
        <w:t>рек ,</w:t>
      </w:r>
      <w:proofErr w:type="gramEnd"/>
      <w:r w:rsidRPr="00CD3CAD">
        <w:rPr>
          <w:rFonts w:ascii="Arial" w:eastAsia="Calibri" w:hAnsi="Arial" w:cs="Arial"/>
          <w:sz w:val="24"/>
          <w:szCs w:val="24"/>
        </w:rPr>
        <w:t xml:space="preserve"> озер необходимо произвести химический анализ воды с определением последующих мероприятий по водоподготовке: осветление и удаление взвесей, коагуляция для очистки от органических веществ, умягчение, и т.д. Для подпитки котла использовать только подготовленную воду. Качественная водоподготовка- залог надежной работы котла в отопительные периоды на долгие годы.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D3CAD">
        <w:rPr>
          <w:rFonts w:ascii="Arial" w:eastAsia="Calibri" w:hAnsi="Arial" w:cs="Arial"/>
          <w:b/>
          <w:sz w:val="24"/>
          <w:szCs w:val="24"/>
        </w:rPr>
        <w:t xml:space="preserve">     Эксплуатация котла без до котловой подготовки воды не допускается.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Заполнение системы отопления теплоносителем необходимо производить при температуре окружающего воздуха и теплоносителя не ниже + 5 </w:t>
      </w:r>
      <w:r w:rsidRPr="00CD3CAD">
        <w:rPr>
          <w:rFonts w:ascii="Arial" w:eastAsia="Calibri" w:hAnsi="Arial" w:cs="Arial"/>
          <w:sz w:val="24"/>
          <w:szCs w:val="24"/>
          <w:vertAlign w:val="superscript"/>
        </w:rPr>
        <w:t>0</w:t>
      </w:r>
      <w:r w:rsidRPr="00CD3CAD">
        <w:rPr>
          <w:rFonts w:ascii="Arial" w:eastAsia="Calibri" w:hAnsi="Arial" w:cs="Arial"/>
          <w:sz w:val="24"/>
          <w:szCs w:val="24"/>
        </w:rPr>
        <w:t>С. В процессе заполнения системы теплоносителем необходимо выпускать из системы воздух. Для этого в верхней точке системы необходимо установить воздушник.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В течение отопительного сезона необходимо поддерживать постоянный объем теплоносителя в системе.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379"/>
      </w:tblGrid>
      <w:tr w:rsidR="00CD3CAD" w:rsidRPr="00CD3CAD" w:rsidTr="00CD3CAD">
        <w:tc>
          <w:tcPr>
            <w:tcW w:w="851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sz w:val="24"/>
                <w:szCs w:val="24"/>
              </w:rPr>
              <w:object w:dxaOrig="562" w:dyaOrig="562">
                <v:shape id="_x0000_i1033" type="#_x0000_t75" style="width:27.75pt;height:27.75pt" o:ole="">
                  <v:imagedata r:id="rId28" o:title=""/>
                </v:shape>
                <o:OLEObject Type="Embed" ProgID="CorelDraw.Graphic.17" ShapeID="_x0000_i1033" DrawAspect="Content" ObjectID="_1567429895" r:id="rId29"/>
              </w:object>
            </w:r>
          </w:p>
        </w:tc>
        <w:tc>
          <w:tcPr>
            <w:tcW w:w="6379" w:type="dxa"/>
            <w:vAlign w:val="center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b/>
                <w:sz w:val="24"/>
                <w:szCs w:val="24"/>
              </w:rPr>
              <w:t>НЕЛЬЗЯ ОСУЩЕСТВЛЯТЬ РАЗБОР ВОДЫ ИЗ КОТЛА И СИСТЕМЫ ОТОПЛЕНИЯ ДЛЯ БЫТОВЫХ НУЖД, ЗА ИСКЛЮЧЕНИЕМ СЛИВА ПРИ РЕМОНТЕ</w:t>
            </w:r>
          </w:p>
        </w:tc>
      </w:tr>
    </w:tbl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lastRenderedPageBreak/>
        <w:t xml:space="preserve">При сливе воды и дополнении новой повышается опасность коррозии и образовании отложений из-за кислорода, содержащего в новой воде. В случае необходимости долив воды производить в охлажденный не </w:t>
      </w:r>
      <w:r w:rsidRPr="00CD3CAD">
        <w:rPr>
          <w:rFonts w:ascii="Arial" w:eastAsia="Calibri" w:hAnsi="Arial" w:cs="Arial"/>
          <w:b/>
          <w:sz w:val="24"/>
          <w:szCs w:val="24"/>
        </w:rPr>
        <w:t>менее чем</w:t>
      </w:r>
      <w:r w:rsidRPr="00CD3CAD">
        <w:rPr>
          <w:rFonts w:ascii="Arial" w:eastAsia="Calibri" w:hAnsi="Arial" w:cs="Arial"/>
          <w:sz w:val="24"/>
          <w:szCs w:val="24"/>
        </w:rPr>
        <w:t xml:space="preserve"> до 35 </w:t>
      </w:r>
      <w:r w:rsidRPr="00CD3CAD">
        <w:rPr>
          <w:rFonts w:ascii="Arial" w:eastAsia="Calibri" w:hAnsi="Arial" w:cs="Arial"/>
          <w:sz w:val="24"/>
          <w:szCs w:val="24"/>
          <w:vertAlign w:val="superscript"/>
        </w:rPr>
        <w:t>0</w:t>
      </w:r>
      <w:r w:rsidRPr="00CD3CAD">
        <w:rPr>
          <w:rFonts w:ascii="Arial" w:eastAsia="Calibri" w:hAnsi="Arial" w:cs="Arial"/>
          <w:sz w:val="24"/>
          <w:szCs w:val="24"/>
        </w:rPr>
        <w:t>С, котел.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D3CAD">
        <w:rPr>
          <w:rFonts w:ascii="Arial" w:eastAsia="Calibri" w:hAnsi="Arial" w:cs="Arial"/>
          <w:b/>
          <w:sz w:val="24"/>
          <w:szCs w:val="24"/>
        </w:rPr>
        <w:t xml:space="preserve">В </w:t>
      </w:r>
      <w:proofErr w:type="spellStart"/>
      <w:r w:rsidRPr="00CD3CAD">
        <w:rPr>
          <w:rFonts w:ascii="Arial" w:eastAsia="Calibri" w:hAnsi="Arial" w:cs="Arial"/>
          <w:b/>
          <w:sz w:val="24"/>
          <w:szCs w:val="24"/>
        </w:rPr>
        <w:t>межотопительный</w:t>
      </w:r>
      <w:proofErr w:type="spellEnd"/>
      <w:r w:rsidRPr="00CD3CAD">
        <w:rPr>
          <w:rFonts w:ascii="Arial" w:eastAsia="Calibri" w:hAnsi="Arial" w:cs="Arial"/>
          <w:b/>
          <w:sz w:val="24"/>
          <w:szCs w:val="24"/>
        </w:rPr>
        <w:t xml:space="preserve"> период теплоноситель из системы и котла не сливать во избежание коррозии внутренних поверхностей труб и котла.</w:t>
      </w:r>
    </w:p>
    <w:p w:rsidR="00CD3CAD" w:rsidRPr="00CD3CAD" w:rsidRDefault="00257627" w:rsidP="00CD3CAD">
      <w:pPr>
        <w:tabs>
          <w:tab w:val="left" w:pos="1250"/>
          <w:tab w:val="center" w:pos="3628"/>
        </w:tabs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8</w:t>
      </w:r>
      <w:r w:rsidR="00CD3CAD" w:rsidRPr="00CD3CAD">
        <w:rPr>
          <w:rFonts w:ascii="Arial" w:eastAsia="Calibri" w:hAnsi="Arial" w:cs="Arial"/>
          <w:b/>
          <w:sz w:val="24"/>
          <w:szCs w:val="24"/>
        </w:rPr>
        <w:t>. Пуск котла в работу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Перед пуском котла в работу необходимо убедиться, что котел и система отопления заполнены теплоносителем и испытаны на герметичность, арматура и приборы исправны, горелка установлена и пульт управления установлены и подсоединены к электроснабжению, бункер заполнен </w:t>
      </w:r>
      <w:proofErr w:type="spellStart"/>
      <w:r w:rsidRPr="00CD3CAD">
        <w:rPr>
          <w:rFonts w:ascii="Arial" w:eastAsia="Calibri" w:hAnsi="Arial" w:cs="Arial"/>
          <w:sz w:val="24"/>
          <w:szCs w:val="24"/>
        </w:rPr>
        <w:t>пеллетами</w:t>
      </w:r>
      <w:proofErr w:type="spellEnd"/>
      <w:r w:rsidRPr="00CD3CAD">
        <w:rPr>
          <w:rFonts w:ascii="Arial" w:eastAsia="Calibri" w:hAnsi="Arial" w:cs="Arial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56"/>
      </w:tblGrid>
      <w:tr w:rsidR="00CD3CAD" w:rsidRPr="00CD3CAD" w:rsidTr="00CD3CAD">
        <w:tc>
          <w:tcPr>
            <w:tcW w:w="817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sz w:val="24"/>
                <w:szCs w:val="24"/>
              </w:rPr>
              <w:object w:dxaOrig="520" w:dyaOrig="449">
                <v:shape id="_x0000_i1034" type="#_x0000_t75" style="width:27pt;height:24pt" o:ole="">
                  <v:imagedata r:id="rId17" o:title=""/>
                </v:shape>
                <o:OLEObject Type="Embed" ProgID="CorelDraw.Graphic.17" ShapeID="_x0000_i1034" DrawAspect="Content" ObjectID="_1567429896" r:id="rId30"/>
              </w:object>
            </w:r>
          </w:p>
        </w:tc>
        <w:tc>
          <w:tcPr>
            <w:tcW w:w="6656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spacing w:before="12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b/>
                <w:sz w:val="24"/>
                <w:szCs w:val="24"/>
              </w:rPr>
              <w:t>ЗАПРЕЩАЕТСЯ РОЗЖИГ КОТЛА ПРИ НЕПОЛНОМ ЗАПОЛНЕНИИ СИСТЕМЫ ОТОПЛЕНИЯ ТЕПЛОНОСИТЕЛЕМ</w:t>
            </w:r>
          </w:p>
        </w:tc>
      </w:tr>
    </w:tbl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D3CAD">
        <w:rPr>
          <w:rFonts w:ascii="Arial" w:eastAsia="Calibri" w:hAnsi="Arial" w:cs="Arial"/>
          <w:b/>
          <w:sz w:val="24"/>
          <w:szCs w:val="24"/>
        </w:rPr>
        <w:tab/>
      </w:r>
      <w:r w:rsidR="00257627">
        <w:rPr>
          <w:rFonts w:ascii="Arial" w:eastAsia="Calibri" w:hAnsi="Arial" w:cs="Arial"/>
          <w:b/>
          <w:sz w:val="24"/>
          <w:szCs w:val="24"/>
        </w:rPr>
        <w:t>8</w:t>
      </w:r>
      <w:r w:rsidRPr="00CD3CAD">
        <w:rPr>
          <w:rFonts w:ascii="Arial" w:eastAsia="Calibri" w:hAnsi="Arial" w:cs="Arial"/>
          <w:b/>
          <w:sz w:val="24"/>
          <w:szCs w:val="24"/>
        </w:rPr>
        <w:t xml:space="preserve">.1. Розжиг котла при работе с горелкой на </w:t>
      </w:r>
      <w:proofErr w:type="spellStart"/>
      <w:r w:rsidRPr="00CD3CAD">
        <w:rPr>
          <w:rFonts w:ascii="Arial" w:eastAsia="Calibri" w:hAnsi="Arial" w:cs="Arial"/>
          <w:b/>
          <w:sz w:val="24"/>
          <w:szCs w:val="24"/>
        </w:rPr>
        <w:t>пеллетах</w:t>
      </w:r>
      <w:proofErr w:type="spellEnd"/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Для работы котла на </w:t>
      </w:r>
      <w:proofErr w:type="spellStart"/>
      <w:r w:rsidRPr="00CD3CAD">
        <w:rPr>
          <w:rFonts w:ascii="Arial" w:eastAsia="Calibri" w:hAnsi="Arial" w:cs="Arial"/>
          <w:sz w:val="24"/>
          <w:szCs w:val="24"/>
        </w:rPr>
        <w:t>пеллетах</w:t>
      </w:r>
      <w:proofErr w:type="spellEnd"/>
      <w:r w:rsidRPr="00CD3CAD">
        <w:rPr>
          <w:rFonts w:ascii="Arial" w:eastAsia="Calibri" w:hAnsi="Arial" w:cs="Arial"/>
          <w:sz w:val="24"/>
          <w:szCs w:val="24"/>
        </w:rPr>
        <w:t xml:space="preserve"> установить на предназначенную для этого дверку горелку, пульт управления горелкой и бункер со шнеком в соответствии с инструкцией на горелку.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Перед началом работы проверить заземление котла и бункера, правильность монтажа горелки, бункера и шнека, а также подсоединение пульта управления работой горелки.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Закрыть дверку с горелкой и разжечь горелку в соответствии с Инструкцией по установке и эксплуатации </w:t>
      </w:r>
      <w:proofErr w:type="spellStart"/>
      <w:r w:rsidRPr="00CD3CAD">
        <w:rPr>
          <w:rFonts w:ascii="Arial" w:eastAsia="Calibri" w:hAnsi="Arial" w:cs="Arial"/>
          <w:sz w:val="24"/>
          <w:szCs w:val="24"/>
        </w:rPr>
        <w:t>пеллетной</w:t>
      </w:r>
      <w:proofErr w:type="spellEnd"/>
      <w:r w:rsidRPr="00CD3CAD">
        <w:rPr>
          <w:rFonts w:ascii="Arial" w:eastAsia="Calibri" w:hAnsi="Arial" w:cs="Arial"/>
          <w:sz w:val="24"/>
          <w:szCs w:val="24"/>
        </w:rPr>
        <w:t xml:space="preserve"> горелки.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D3CAD">
        <w:rPr>
          <w:rFonts w:ascii="Arial" w:eastAsia="Calibri" w:hAnsi="Arial" w:cs="Arial"/>
          <w:b/>
          <w:sz w:val="24"/>
          <w:szCs w:val="24"/>
        </w:rPr>
        <w:tab/>
      </w:r>
      <w:r w:rsidR="00257627">
        <w:rPr>
          <w:rFonts w:ascii="Arial" w:eastAsia="Calibri" w:hAnsi="Arial" w:cs="Arial"/>
          <w:b/>
          <w:sz w:val="24"/>
          <w:szCs w:val="24"/>
        </w:rPr>
        <w:t>8</w:t>
      </w:r>
      <w:r w:rsidRPr="00CD3CAD">
        <w:rPr>
          <w:rFonts w:ascii="Arial" w:eastAsia="Calibri" w:hAnsi="Arial" w:cs="Arial"/>
          <w:b/>
          <w:sz w:val="24"/>
          <w:szCs w:val="24"/>
        </w:rPr>
        <w:t>.2. Розжиг котла при работе на дровах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Подготовить необходимое количество растопочного и основного </w:t>
      </w:r>
      <w:proofErr w:type="gramStart"/>
      <w:r w:rsidRPr="00CD3CAD">
        <w:rPr>
          <w:rFonts w:ascii="Arial" w:eastAsia="Calibri" w:hAnsi="Arial" w:cs="Arial"/>
          <w:sz w:val="24"/>
          <w:szCs w:val="24"/>
        </w:rPr>
        <w:t>материала  для</w:t>
      </w:r>
      <w:proofErr w:type="gramEnd"/>
      <w:r w:rsidRPr="00CD3CAD">
        <w:rPr>
          <w:rFonts w:ascii="Arial" w:eastAsia="Calibri" w:hAnsi="Arial" w:cs="Arial"/>
          <w:sz w:val="24"/>
          <w:szCs w:val="24"/>
        </w:rPr>
        <w:t xml:space="preserve"> работы котла.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Уложить на колосники растопочный материал (бумагу, картон, мелкие щепки, бересту). Над ним уложить небольшое количество сухих колотых дров. Дрова укладываются по всей поверхности колосников. Разжечь топочный материал.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закрыть дверку, заслонку на крышке поддувала открыть полностью, Когда дрова хорошо разгорятся, произвести загрузку основного объема топлива (дрова, уголь, топливные брикеты</w:t>
      </w:r>
      <w:proofErr w:type="gramStart"/>
      <w:r w:rsidRPr="00CD3CAD">
        <w:rPr>
          <w:rFonts w:ascii="Arial" w:eastAsia="Calibri" w:hAnsi="Arial" w:cs="Arial"/>
          <w:sz w:val="24"/>
          <w:szCs w:val="24"/>
        </w:rPr>
        <w:t>).заслонка</w:t>
      </w:r>
      <w:proofErr w:type="gramEnd"/>
      <w:r w:rsidRPr="00CD3CAD">
        <w:rPr>
          <w:rFonts w:ascii="Arial" w:eastAsia="Calibri" w:hAnsi="Arial" w:cs="Arial"/>
          <w:sz w:val="24"/>
          <w:szCs w:val="24"/>
        </w:rPr>
        <w:t xml:space="preserve"> на крышке поддувала открыта полностью, Загрузку топлива производить в количестве, обеспечивающим быстрый прогрев теплоносителя до температуры 60 градусов ,при которой прекращается образование конденсата. После того как температура теплоносителя достигнет 70 градусов установить режим горения регулятором тяги. Настройку</w:t>
      </w:r>
      <w:r w:rsidRPr="00CD3CAD">
        <w:rPr>
          <w:rFonts w:ascii="Arial" w:eastAsia="Calibri" w:hAnsi="Arial" w:cs="Arial"/>
          <w:sz w:val="17"/>
          <w:szCs w:val="17"/>
        </w:rPr>
        <w:t xml:space="preserve"> </w:t>
      </w:r>
      <w:r w:rsidRPr="00CD3CAD">
        <w:rPr>
          <w:rFonts w:ascii="Arial" w:eastAsia="Calibri" w:hAnsi="Arial" w:cs="Arial"/>
          <w:sz w:val="24"/>
          <w:szCs w:val="24"/>
        </w:rPr>
        <w:t>и калибровку регулятора тяги производить в соответствии с инструкцией на данный регулятор, поставляемой с ним.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В процессе нагрева котла до температуры 60 градусов происходит образование конденсата, в нижней части верхней дверцы установлен патрубок для дренажа.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379"/>
      </w:tblGrid>
      <w:tr w:rsidR="00CD3CAD" w:rsidRPr="00CD3CAD" w:rsidTr="00CD3CAD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sz w:val="24"/>
                <w:szCs w:val="24"/>
              </w:rPr>
              <w:object w:dxaOrig="563" w:dyaOrig="563">
                <v:shape id="_x0000_i1035" type="#_x0000_t75" style="width:30.75pt;height:30.75pt" o:ole="">
                  <v:imagedata r:id="rId28" o:title=""/>
                </v:shape>
                <o:OLEObject Type="Embed" ProgID="CorelDraw.Graphic.17" ShapeID="_x0000_i1035" DrawAspect="Content" ObjectID="_1567429897" r:id="rId31"/>
              </w:objec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b/>
                <w:sz w:val="24"/>
                <w:szCs w:val="24"/>
              </w:rPr>
              <w:t>КАТЕГОРИЧЕСКИ ЗАПРЕЩАЕТСЯ ИСПОЛЬЗОВАТЬ ЛЮБЫЕ ГОРЮЧИЕ ЖИДКОСТИ ДЛЯ РАСТОПКИ ТОПЛИВА В КОТЛЕ. СУЩЕСТВУЕТ ОПАСНОСТЬ ПОЛУЧЕНИЯ ОЖОГОВ ИЗ-ЗА ВСПЫШКИ ПЛАМЕНИ.</w:t>
            </w:r>
          </w:p>
        </w:tc>
      </w:tr>
      <w:tr w:rsidR="00CD3CAD" w:rsidRPr="00CD3CAD" w:rsidTr="00CD3CAD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D3CAD" w:rsidRPr="00CD3CAD" w:rsidTr="00CD3CAD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sz w:val="24"/>
                <w:szCs w:val="24"/>
              </w:rPr>
              <w:object w:dxaOrig="563" w:dyaOrig="563">
                <v:shape id="_x0000_i1036" type="#_x0000_t75" style="width:23.25pt;height:23.25pt" o:ole="">
                  <v:imagedata r:id="rId28" o:title=""/>
                </v:shape>
                <o:OLEObject Type="Embed" ProgID="CorelDraw.Graphic.17" ShapeID="_x0000_i1036" DrawAspect="Content" ObjectID="_1567429898" r:id="rId32"/>
              </w:objec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b/>
                <w:sz w:val="24"/>
                <w:szCs w:val="24"/>
              </w:rPr>
              <w:t>ЗАПРЕЩАЕТСЯ РАБОТА КОТЛА НА ТВЕРДОМ ТОПЛИВЕ С ЗАКРЫТОЙ ДВЕРКОЙ С УСТАНОВЛЕННОЙ ГОРЕЛКОЙ</w:t>
            </w:r>
          </w:p>
        </w:tc>
      </w:tr>
    </w:tbl>
    <w:p w:rsidR="00CD3CAD" w:rsidRPr="00CD3CAD" w:rsidRDefault="00257627" w:rsidP="00CD3CAD">
      <w:pPr>
        <w:tabs>
          <w:tab w:val="left" w:pos="1250"/>
          <w:tab w:val="center" w:pos="3628"/>
        </w:tabs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9</w:t>
      </w:r>
      <w:r w:rsidR="00CD3CAD" w:rsidRPr="00CD3CAD">
        <w:rPr>
          <w:rFonts w:ascii="Arial" w:eastAsia="Calibri" w:hAnsi="Arial" w:cs="Arial"/>
          <w:b/>
          <w:sz w:val="24"/>
          <w:szCs w:val="24"/>
        </w:rPr>
        <w:t>. Эксплуатация котла</w:t>
      </w:r>
    </w:p>
    <w:p w:rsidR="00CD3CAD" w:rsidRPr="00CD3CAD" w:rsidRDefault="00257627" w:rsidP="00CD3CAD">
      <w:pPr>
        <w:tabs>
          <w:tab w:val="left" w:pos="1250"/>
          <w:tab w:val="center" w:pos="3628"/>
        </w:tabs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9</w:t>
      </w:r>
      <w:r w:rsidR="00CD3CAD" w:rsidRPr="00CD3CAD">
        <w:rPr>
          <w:rFonts w:ascii="Arial" w:eastAsia="Calibri" w:hAnsi="Arial" w:cs="Arial"/>
          <w:b/>
          <w:sz w:val="24"/>
          <w:szCs w:val="24"/>
        </w:rPr>
        <w:t>.1. Чистка котла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Удаление золы производить по заполнении под колосникового </w:t>
      </w:r>
      <w:proofErr w:type="gramStart"/>
      <w:r w:rsidRPr="00CD3CAD">
        <w:rPr>
          <w:rFonts w:ascii="Arial" w:eastAsia="Calibri" w:hAnsi="Arial" w:cs="Arial"/>
          <w:sz w:val="24"/>
          <w:szCs w:val="24"/>
        </w:rPr>
        <w:t>пространства</w:t>
      </w:r>
      <w:proofErr w:type="gramEnd"/>
      <w:r w:rsidRPr="00CD3CAD">
        <w:rPr>
          <w:rFonts w:ascii="Arial" w:eastAsia="Calibri" w:hAnsi="Arial" w:cs="Arial"/>
          <w:sz w:val="24"/>
          <w:szCs w:val="24"/>
        </w:rPr>
        <w:t xml:space="preserve"> не допуская его переполнения, т.к. его переполнение препятствует правильному распределению воздуха при горении. Шлак, золу следует удалять из помещения котельной и складировать в негорючую емкость с крышкой.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При работе на твердом топливе рекомендуем чистку котла производить один раз в неделю, предварительно остановив работу котла, для этого использовать комплект очистки, входящий в комплектацию котла.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Отложения сажи и смолы на стенках топки и конвекционных каналов снижают теплопередачу и, соответственно температуру теплоносителя. Скорость отложений и смолообразования зависят от используемого топлива, от тяги в дымовой трубе и от режима работы котла.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6328"/>
      </w:tblGrid>
      <w:tr w:rsidR="00CD3CAD" w:rsidRPr="00CD3CAD" w:rsidTr="00CD3CAD">
        <w:tc>
          <w:tcPr>
            <w:tcW w:w="851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sz w:val="24"/>
                <w:szCs w:val="24"/>
              </w:rPr>
              <w:object w:dxaOrig="520" w:dyaOrig="449">
                <v:shape id="_x0000_i1037" type="#_x0000_t75" style="width:33.75pt;height:29.25pt" o:ole="">
                  <v:imagedata r:id="rId17" o:title=""/>
                </v:shape>
                <o:OLEObject Type="Embed" ProgID="CorelDraw.Graphic.17" ShapeID="_x0000_i1037" DrawAspect="Content" ObjectID="_1567429899" r:id="rId33"/>
              </w:object>
            </w:r>
          </w:p>
        </w:tc>
        <w:tc>
          <w:tcPr>
            <w:tcW w:w="6328" w:type="dxa"/>
            <w:vAlign w:val="center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b/>
                <w:sz w:val="24"/>
                <w:szCs w:val="24"/>
              </w:rPr>
              <w:t>ПРИ НЕУДОВЛЕТВОРИТЕЛЬНОЙ ОЧИСТКЕ КОТЛА ОТ ОТЛОЖЕНИЙ ПОВЫШАЕТСЯ РАСХОД ТОПЛИВА, ПОНИЖАЕТСЯ ТЕПЛООТДАЧА И ВОЗМОЖНО ЗАГРЯЗНЕНИЕ ОКРУЖАЮЩЕЙ СРЕДЫ</w:t>
            </w:r>
          </w:p>
        </w:tc>
      </w:tr>
    </w:tbl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При работе котла с температурой теплоносителя ниже 60 </w:t>
      </w:r>
      <w:r w:rsidRPr="00CD3CAD">
        <w:rPr>
          <w:rFonts w:ascii="Arial" w:eastAsia="Calibri" w:hAnsi="Arial" w:cs="Arial"/>
          <w:sz w:val="24"/>
          <w:szCs w:val="24"/>
          <w:vertAlign w:val="superscript"/>
        </w:rPr>
        <w:t>0</w:t>
      </w:r>
      <w:r w:rsidRPr="00CD3CAD">
        <w:rPr>
          <w:rFonts w:ascii="Arial" w:eastAsia="Calibri" w:hAnsi="Arial" w:cs="Arial"/>
          <w:sz w:val="24"/>
          <w:szCs w:val="24"/>
        </w:rPr>
        <w:t>С происходит значительная коррозия стенок топки и поверхностей конвективных каналов. Поэтому следует избегать работы на данном температурном режиме, чтобы избежать преждевременного уменьшения срока службы котла.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Следует обратить особое внимание на тщательную очистку от золы и смолистых отложений на поверхностях топки и </w:t>
      </w:r>
      <w:proofErr w:type="spellStart"/>
      <w:r w:rsidRPr="00CD3CAD">
        <w:rPr>
          <w:rFonts w:ascii="Arial" w:eastAsia="Calibri" w:hAnsi="Arial" w:cs="Arial"/>
          <w:sz w:val="24"/>
          <w:szCs w:val="24"/>
        </w:rPr>
        <w:t>конвективов</w:t>
      </w:r>
      <w:proofErr w:type="spellEnd"/>
      <w:r w:rsidRPr="00CD3CAD">
        <w:rPr>
          <w:rFonts w:ascii="Arial" w:eastAsia="Calibri" w:hAnsi="Arial" w:cs="Arial"/>
          <w:sz w:val="24"/>
          <w:szCs w:val="24"/>
        </w:rPr>
        <w:t>, а также колосниках.</w:t>
      </w:r>
    </w:p>
    <w:p w:rsidR="00CD3CAD" w:rsidRPr="00CD3CAD" w:rsidRDefault="00CD3CAD" w:rsidP="00CD3CAD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CD3CAD">
        <w:rPr>
          <w:rFonts w:ascii="Arial" w:eastAsia="Calibri" w:hAnsi="Arial" w:cs="Arial"/>
          <w:b/>
          <w:sz w:val="24"/>
          <w:szCs w:val="24"/>
        </w:rPr>
        <w:br w:type="page"/>
      </w:r>
    </w:p>
    <w:p w:rsidR="00CD3CAD" w:rsidRPr="00CD3CAD" w:rsidRDefault="00257627" w:rsidP="00CD3CAD">
      <w:pPr>
        <w:tabs>
          <w:tab w:val="left" w:pos="1250"/>
          <w:tab w:val="center" w:pos="3628"/>
        </w:tabs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9</w:t>
      </w:r>
      <w:r w:rsidR="00CD3CAD" w:rsidRPr="00CD3CAD">
        <w:rPr>
          <w:rFonts w:ascii="Arial" w:eastAsia="Calibri" w:hAnsi="Arial" w:cs="Arial"/>
          <w:b/>
          <w:sz w:val="24"/>
          <w:szCs w:val="24"/>
        </w:rPr>
        <w:t>.2. Завершение работы котла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Для завершения работы котла необходимо, чтобы выгорело все топливо без остатка. Не рекомендуется ускорять процесс завершения работы.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В случае завершения работы котла при отрицательных температурах окружающей среды (для ремонта котла или отопительной системы) необходимо принять меры против замерзания теплоносителя в котле. Для этого необходимо открыть дренажный кран слить полностью теплоноситель из системы и котла.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При отключении котла по окончании отопительного сезона необходимо провести тщательную очистку внутренних поверхностей топки и конвективных каналов для предотвращения коррозии. 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6284"/>
      </w:tblGrid>
      <w:tr w:rsidR="00CD3CAD" w:rsidRPr="00CD3CAD" w:rsidTr="00CD3CAD">
        <w:tc>
          <w:tcPr>
            <w:tcW w:w="946" w:type="dxa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sz w:val="24"/>
                <w:szCs w:val="24"/>
              </w:rPr>
              <w:object w:dxaOrig="520" w:dyaOrig="449">
                <v:shape id="_x0000_i1038" type="#_x0000_t75" style="width:32.25pt;height:28.5pt" o:ole="">
                  <v:imagedata r:id="rId17" o:title=""/>
                </v:shape>
                <o:OLEObject Type="Embed" ProgID="CorelDraw.Graphic.17" ShapeID="_x0000_i1038" DrawAspect="Content" ObjectID="_1567429900" r:id="rId34"/>
              </w:object>
            </w:r>
          </w:p>
        </w:tc>
        <w:tc>
          <w:tcPr>
            <w:tcW w:w="6284" w:type="dxa"/>
            <w:vAlign w:val="center"/>
          </w:tcPr>
          <w:p w:rsidR="00CD3CAD" w:rsidRPr="00CD3CAD" w:rsidRDefault="00CD3CAD" w:rsidP="00CD3CAD">
            <w:pPr>
              <w:tabs>
                <w:tab w:val="left" w:pos="1250"/>
                <w:tab w:val="center" w:pos="3628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D3CAD">
              <w:rPr>
                <w:rFonts w:ascii="Arial" w:eastAsia="Calibri" w:hAnsi="Arial" w:cs="Arial"/>
                <w:b/>
                <w:sz w:val="24"/>
                <w:szCs w:val="24"/>
              </w:rPr>
              <w:t>ПРИ АВАРИЙНОЙ ОСТАНОВКЕ КОТЛА НЕЛЬЗЯ ГАСИТЬ ТОПЛИВО В КОТЛЕ ВОДОЙ. НЕОБХОДИМО ВЫГРЕСТИ ЕГО В МЕТАЛЛИЧЕСКИЙ ЯЩИК И ВЫНЕСТИ ИЗ КОТЕЛЬНОЙ ИЛИ ЗАСЫПАТЬ ПЕСКОМ В КОТЛЕ.</w:t>
            </w:r>
          </w:p>
        </w:tc>
      </w:tr>
    </w:tbl>
    <w:p w:rsidR="00CD3CAD" w:rsidRPr="00CD3CAD" w:rsidRDefault="00257627" w:rsidP="00CD3CAD">
      <w:pPr>
        <w:tabs>
          <w:tab w:val="left" w:pos="1250"/>
          <w:tab w:val="center" w:pos="3628"/>
        </w:tabs>
        <w:spacing w:before="80"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9</w:t>
      </w:r>
      <w:r w:rsidR="00CD3CAD" w:rsidRPr="00CD3CAD">
        <w:rPr>
          <w:rFonts w:ascii="Arial" w:eastAsia="Calibri" w:hAnsi="Arial" w:cs="Arial"/>
          <w:b/>
          <w:sz w:val="24"/>
          <w:szCs w:val="24"/>
        </w:rPr>
        <w:t>.3. Предотвращение смолообразования и конденсации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8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При температуре воды в котле и системе отопления менее 30 </w:t>
      </w:r>
      <w:r w:rsidRPr="00CD3CAD">
        <w:rPr>
          <w:rFonts w:ascii="Arial" w:eastAsia="Calibri" w:hAnsi="Arial" w:cs="Arial"/>
          <w:sz w:val="24"/>
          <w:szCs w:val="24"/>
          <w:vertAlign w:val="superscript"/>
        </w:rPr>
        <w:t>0</w:t>
      </w:r>
      <w:r w:rsidRPr="00CD3CAD">
        <w:rPr>
          <w:rFonts w:ascii="Arial" w:eastAsia="Calibri" w:hAnsi="Arial" w:cs="Arial"/>
          <w:sz w:val="24"/>
          <w:szCs w:val="24"/>
        </w:rPr>
        <w:t xml:space="preserve">С на внутренней поверхности топки может появиться конденсат, который при прогреве котла и теплоносителя выше 30 </w:t>
      </w:r>
      <w:r w:rsidRPr="00CD3CAD">
        <w:rPr>
          <w:rFonts w:ascii="Arial" w:eastAsia="Calibri" w:hAnsi="Arial" w:cs="Arial"/>
          <w:sz w:val="24"/>
          <w:szCs w:val="24"/>
          <w:vertAlign w:val="superscript"/>
        </w:rPr>
        <w:t>0</w:t>
      </w:r>
      <w:r w:rsidRPr="00CD3CAD">
        <w:rPr>
          <w:rFonts w:ascii="Arial" w:eastAsia="Calibri" w:hAnsi="Arial" w:cs="Arial"/>
          <w:sz w:val="24"/>
          <w:szCs w:val="24"/>
        </w:rPr>
        <w:t>С испаряется.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8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При топке котла непросушенными дровами (влажностью более 20-25%) конденсат в топке может появиться и при температуре котла выше 60 </w:t>
      </w:r>
      <w:r w:rsidRPr="00CD3CAD">
        <w:rPr>
          <w:rFonts w:ascii="Arial" w:eastAsia="Calibri" w:hAnsi="Arial" w:cs="Arial"/>
          <w:sz w:val="24"/>
          <w:szCs w:val="24"/>
          <w:vertAlign w:val="superscript"/>
        </w:rPr>
        <w:t>0</w:t>
      </w:r>
      <w:r w:rsidRPr="00CD3CAD">
        <w:rPr>
          <w:rFonts w:ascii="Arial" w:eastAsia="Calibri" w:hAnsi="Arial" w:cs="Arial"/>
          <w:sz w:val="24"/>
          <w:szCs w:val="24"/>
        </w:rPr>
        <w:t>С.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8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Смолообразование на внутренних поверхностях котла происходит также при низких температурах котла и низкой производительности (работа на пониженной мощности) котла.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8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Чтобы избежать смолообразования и </w:t>
      </w:r>
      <w:proofErr w:type="spellStart"/>
      <w:r w:rsidRPr="00CD3CAD">
        <w:rPr>
          <w:rFonts w:ascii="Arial" w:eastAsia="Calibri" w:hAnsi="Arial" w:cs="Arial"/>
          <w:sz w:val="24"/>
          <w:szCs w:val="24"/>
        </w:rPr>
        <w:t>конденсирования</w:t>
      </w:r>
      <w:proofErr w:type="spellEnd"/>
      <w:r w:rsidRPr="00CD3CAD">
        <w:rPr>
          <w:rFonts w:ascii="Arial" w:eastAsia="Calibri" w:hAnsi="Arial" w:cs="Arial"/>
          <w:sz w:val="24"/>
          <w:szCs w:val="24"/>
        </w:rPr>
        <w:t xml:space="preserve"> влаги в котле рекомендуется эксплуатация котла при температуре теплоносителя на выходе из котла не менее 65 </w:t>
      </w:r>
      <w:r w:rsidRPr="00CD3CAD">
        <w:rPr>
          <w:rFonts w:ascii="Arial" w:eastAsia="Calibri" w:hAnsi="Arial" w:cs="Arial"/>
          <w:sz w:val="24"/>
          <w:szCs w:val="24"/>
          <w:vertAlign w:val="superscript"/>
        </w:rPr>
        <w:t>0</w:t>
      </w:r>
      <w:r w:rsidRPr="00CD3CAD">
        <w:rPr>
          <w:rFonts w:ascii="Arial" w:eastAsia="Calibri" w:hAnsi="Arial" w:cs="Arial"/>
          <w:sz w:val="24"/>
          <w:szCs w:val="24"/>
        </w:rPr>
        <w:t>С и выбирать котел в соответствии с отапливаемой площадью помещений. Слишком мощный котел эксплуатируется на пониженной мощности (низкой температурой теплоносителя).</w:t>
      </w:r>
    </w:p>
    <w:p w:rsidR="00CD3CAD" w:rsidRPr="00CD3CAD" w:rsidRDefault="00257627" w:rsidP="00CD3CAD">
      <w:pPr>
        <w:tabs>
          <w:tab w:val="left" w:pos="1250"/>
          <w:tab w:val="center" w:pos="3628"/>
        </w:tabs>
        <w:spacing w:before="80"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9</w:t>
      </w:r>
      <w:r w:rsidR="00CD3CAD" w:rsidRPr="00CD3CAD">
        <w:rPr>
          <w:rFonts w:ascii="Arial" w:eastAsia="Calibri" w:hAnsi="Arial" w:cs="Arial"/>
          <w:b/>
          <w:sz w:val="24"/>
          <w:szCs w:val="24"/>
        </w:rPr>
        <w:t>.4. Техническое обслуживание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8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Важно регулярно производить осмотр и техническое обслуживание котла: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для поддержания высокого КПД и экономичной работы котла (низкого потребления топлива);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для достижения высокой надежности в эксплуатации;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для поддержания высокого экологического уровня при сжигании топлива.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8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Потребитель может заключить договор со специалистом или специализированной организацией о ежегодном техническом обслуживании.</w:t>
      </w:r>
    </w:p>
    <w:p w:rsidR="00CD3CAD" w:rsidRPr="00CD3CAD" w:rsidRDefault="00257627" w:rsidP="00CD3CAD">
      <w:pPr>
        <w:tabs>
          <w:tab w:val="left" w:pos="1250"/>
          <w:tab w:val="center" w:pos="3628"/>
        </w:tabs>
        <w:spacing w:before="80"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10</w:t>
      </w:r>
      <w:r w:rsidR="00CD3CAD" w:rsidRPr="00CD3CAD">
        <w:rPr>
          <w:rFonts w:ascii="Arial" w:eastAsia="Calibri" w:hAnsi="Arial" w:cs="Arial"/>
          <w:b/>
          <w:sz w:val="24"/>
          <w:szCs w:val="24"/>
        </w:rPr>
        <w:t>. Меры безопасности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8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Несоблюдение мер безопасности при эксплуатации котла может привести к травмам эксплуатирующего персонала, серьезному повреждению оборудования и загрязнению окружающей среды.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before="8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1. Не допускается производить монтаж котла и сопутствующего оборудования с отступлением от настоящей Инструкции.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2. К обслуживанию допускаются лица, ознакомленные с устройством и Правилами эксплуатации котлов и сопутствующего оборудования.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lastRenderedPageBreak/>
        <w:t>3. Перед розжигом котла необходимо провентилировать топку в течение 10-15 минут. Запрещается использовать горючие жидкости для розжига твердого топлива в котле.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4. Проверить наличие тяги в дымоходе поднесением полоски бумаги к открытой заслонке вторичного воздуха. Полоса должна отклониться в сторону окна.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5. Во избежание возгораний котел должен устанавливаться на несгораемом </w:t>
      </w:r>
      <w:proofErr w:type="spellStart"/>
      <w:r w:rsidRPr="00CD3CAD">
        <w:rPr>
          <w:rFonts w:ascii="Arial" w:eastAsia="Calibri" w:hAnsi="Arial" w:cs="Arial"/>
          <w:sz w:val="24"/>
          <w:szCs w:val="24"/>
        </w:rPr>
        <w:t>основании.Пол</w:t>
      </w:r>
      <w:proofErr w:type="spellEnd"/>
      <w:r w:rsidRPr="00CD3CAD">
        <w:rPr>
          <w:rFonts w:ascii="Arial" w:eastAsia="Calibri" w:hAnsi="Arial" w:cs="Arial"/>
          <w:sz w:val="24"/>
          <w:szCs w:val="24"/>
        </w:rPr>
        <w:t xml:space="preserve"> в котельной должен быть из несгораемого материала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6. Не допускаются нагрев теплоносителя в котле выше 95 </w:t>
      </w:r>
      <w:r w:rsidRPr="00CD3CAD">
        <w:rPr>
          <w:rFonts w:ascii="Arial" w:eastAsia="Calibri" w:hAnsi="Arial" w:cs="Arial"/>
          <w:sz w:val="24"/>
          <w:szCs w:val="24"/>
          <w:vertAlign w:val="superscript"/>
        </w:rPr>
        <w:t>0</w:t>
      </w:r>
      <w:r w:rsidRPr="00CD3CAD">
        <w:rPr>
          <w:rFonts w:ascii="Arial" w:eastAsia="Calibri" w:hAnsi="Arial" w:cs="Arial"/>
          <w:sz w:val="24"/>
          <w:szCs w:val="24"/>
        </w:rPr>
        <w:t xml:space="preserve">С и давление в </w:t>
      </w:r>
      <w:proofErr w:type="gramStart"/>
      <w:r w:rsidRPr="00CD3CAD">
        <w:rPr>
          <w:rFonts w:ascii="Arial" w:eastAsia="Calibri" w:hAnsi="Arial" w:cs="Arial"/>
          <w:sz w:val="24"/>
          <w:szCs w:val="24"/>
        </w:rPr>
        <w:t>нем  выше</w:t>
      </w:r>
      <w:proofErr w:type="gramEnd"/>
      <w:r w:rsidRPr="00CD3CAD">
        <w:rPr>
          <w:rFonts w:ascii="Arial" w:eastAsia="Calibri" w:hAnsi="Arial" w:cs="Arial"/>
          <w:sz w:val="24"/>
          <w:szCs w:val="24"/>
        </w:rPr>
        <w:t xml:space="preserve"> 4 бар).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7. Не допускается эксплуатация котла при неполном заполнении системы отопления теплоносителем во избежание </w:t>
      </w:r>
      <w:proofErr w:type="spellStart"/>
      <w:r w:rsidRPr="00CD3CAD">
        <w:rPr>
          <w:rFonts w:ascii="Arial" w:eastAsia="Calibri" w:hAnsi="Arial" w:cs="Arial"/>
          <w:sz w:val="24"/>
          <w:szCs w:val="24"/>
        </w:rPr>
        <w:t>завоздушивания</w:t>
      </w:r>
      <w:proofErr w:type="spellEnd"/>
      <w:r w:rsidRPr="00CD3CAD">
        <w:rPr>
          <w:rFonts w:ascii="Arial" w:eastAsia="Calibri" w:hAnsi="Arial" w:cs="Arial"/>
          <w:sz w:val="24"/>
          <w:szCs w:val="24"/>
        </w:rPr>
        <w:t>, а также с открытыми дверками.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8. Запрещается производить любые работы по ремонту и профилактическому обслуживанию на работающем котле.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9. Не допускается оставлять работающий котел без присмотра.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 10. При необходимости остановки котла при отрицательных температурах наружного воздуха необходимо слить теплоноситель из системы отопления и котла во избежание размораживания. Запрещается растапливать котел в случае замерзания теплоносителя и при температуре окружающей среды ниже 0</w:t>
      </w:r>
      <w:r w:rsidRPr="00CD3CAD">
        <w:rPr>
          <w:rFonts w:ascii="Arial" w:eastAsia="Calibri" w:hAnsi="Arial" w:cs="Arial"/>
          <w:sz w:val="24"/>
          <w:szCs w:val="24"/>
          <w:vertAlign w:val="superscript"/>
        </w:rPr>
        <w:t xml:space="preserve"> 0</w:t>
      </w:r>
      <w:r w:rsidRPr="00CD3CAD">
        <w:rPr>
          <w:rFonts w:ascii="Arial" w:eastAsia="Calibri" w:hAnsi="Arial" w:cs="Arial"/>
          <w:sz w:val="24"/>
          <w:szCs w:val="24"/>
        </w:rPr>
        <w:t>С.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11. Своевременно освобождайте зольный ящик. Не допускайте его переполнения золой. Это ведет к ухудшению работы котла и преждевременному износу колосников.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12. Категорически запрещается заменять теплоноситель-воду другими жидкостями.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13. Запрещается эксплуатировать котел в помещениях с недостаточной или отсутствующей приточно-вытяжной вентиляцией.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14. Не допускается работа котла на твердом топливе совместно с </w:t>
      </w:r>
      <w:proofErr w:type="spellStart"/>
      <w:r w:rsidRPr="00CD3CAD">
        <w:rPr>
          <w:rFonts w:ascii="Arial" w:eastAsia="Calibri" w:hAnsi="Arial" w:cs="Arial"/>
          <w:sz w:val="24"/>
          <w:szCs w:val="24"/>
        </w:rPr>
        <w:t>пеллетной</w:t>
      </w:r>
      <w:proofErr w:type="spellEnd"/>
      <w:r w:rsidRPr="00CD3CAD">
        <w:rPr>
          <w:rFonts w:ascii="Arial" w:eastAsia="Calibri" w:hAnsi="Arial" w:cs="Arial"/>
          <w:sz w:val="24"/>
          <w:szCs w:val="24"/>
        </w:rPr>
        <w:t xml:space="preserve"> горелкой, установленной на дверке во избежание ее повреждения.  Для этого </w:t>
      </w:r>
      <w:r w:rsidR="00257627">
        <w:rPr>
          <w:rFonts w:ascii="Arial" w:eastAsia="Calibri" w:hAnsi="Arial" w:cs="Arial"/>
          <w:sz w:val="24"/>
          <w:szCs w:val="24"/>
        </w:rPr>
        <w:t>переустановите дверку с горелкой на дополнительную</w:t>
      </w:r>
      <w:r w:rsidRPr="00CD3CAD">
        <w:rPr>
          <w:rFonts w:ascii="Arial" w:eastAsia="Calibri" w:hAnsi="Arial" w:cs="Arial"/>
          <w:sz w:val="24"/>
          <w:szCs w:val="24"/>
        </w:rPr>
        <w:t xml:space="preserve"> для работы на твердом топливе.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15. Не допускается сушка дров, одежды и других горючих и легковоспламеняющихся материалов вблизи работающего котла.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16. Не допускается установка котла в мокрых или влажных помещениях, т.к. это ускоряет коррозию поверхностей котла и может привести к его выходу. 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При работе котла с </w:t>
      </w:r>
      <w:proofErr w:type="spellStart"/>
      <w:r w:rsidRPr="00CD3CAD">
        <w:rPr>
          <w:rFonts w:ascii="Arial" w:eastAsia="Calibri" w:hAnsi="Arial" w:cs="Arial"/>
          <w:sz w:val="24"/>
          <w:szCs w:val="24"/>
        </w:rPr>
        <w:t>пеллетной</w:t>
      </w:r>
      <w:proofErr w:type="spellEnd"/>
      <w:r w:rsidRPr="00CD3CAD">
        <w:rPr>
          <w:rFonts w:ascii="Arial" w:eastAsia="Calibri" w:hAnsi="Arial" w:cs="Arial"/>
          <w:sz w:val="24"/>
          <w:szCs w:val="24"/>
        </w:rPr>
        <w:t xml:space="preserve"> горелкой обязательно защитной заземление котла и бункера для </w:t>
      </w:r>
      <w:proofErr w:type="spellStart"/>
      <w:r w:rsidRPr="00CD3CAD">
        <w:rPr>
          <w:rFonts w:ascii="Arial" w:eastAsia="Calibri" w:hAnsi="Arial" w:cs="Arial"/>
          <w:sz w:val="24"/>
          <w:szCs w:val="24"/>
        </w:rPr>
        <w:t>пеллет</w:t>
      </w:r>
      <w:proofErr w:type="spellEnd"/>
      <w:r w:rsidRPr="00CD3CAD">
        <w:rPr>
          <w:rFonts w:ascii="Arial" w:eastAsia="Calibri" w:hAnsi="Arial" w:cs="Arial"/>
          <w:sz w:val="24"/>
          <w:szCs w:val="24"/>
        </w:rPr>
        <w:t>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17. Дымовую трубу необходимо изолировать для предотвращения конденсации водяных паров и от ожогов.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18. Не допускается использование воды из котла и отопительной системы для хозяйственных нужд.</w:t>
      </w:r>
    </w:p>
    <w:p w:rsidR="00CD3CAD" w:rsidRPr="00CD3CAD" w:rsidRDefault="00CD3CAD" w:rsidP="00CD3CAD">
      <w:pPr>
        <w:tabs>
          <w:tab w:val="left" w:pos="1250"/>
          <w:tab w:val="center" w:pos="362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19. Котельную следует содержать в чистоте и порядке, не загромождать ее различными предметами, не связанными с работой и обслуживанием котла.</w:t>
      </w:r>
    </w:p>
    <w:p w:rsidR="00CD3CAD" w:rsidRPr="00CD3CAD" w:rsidRDefault="00CD3CAD" w:rsidP="00CD3CA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D3CAD" w:rsidRPr="00CD3CAD" w:rsidRDefault="00CD3CAD" w:rsidP="00CD3CAD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CD3CAD">
        <w:rPr>
          <w:rFonts w:ascii="Arial" w:eastAsia="Calibri" w:hAnsi="Arial" w:cs="Arial"/>
          <w:b/>
          <w:sz w:val="24"/>
          <w:szCs w:val="24"/>
        </w:rPr>
        <w:br w:type="page"/>
      </w:r>
    </w:p>
    <w:p w:rsidR="00CD3CAD" w:rsidRPr="00CD3CAD" w:rsidRDefault="00CD3CAD" w:rsidP="00CD3CA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D3CAD">
        <w:rPr>
          <w:rFonts w:ascii="Arial" w:eastAsia="Calibri" w:hAnsi="Arial" w:cs="Arial"/>
          <w:b/>
          <w:sz w:val="24"/>
          <w:szCs w:val="24"/>
        </w:rPr>
        <w:lastRenderedPageBreak/>
        <w:t>1</w:t>
      </w:r>
      <w:r w:rsidR="00AD1CA1">
        <w:rPr>
          <w:rFonts w:ascii="Arial" w:eastAsia="Calibri" w:hAnsi="Arial" w:cs="Arial"/>
          <w:b/>
          <w:sz w:val="24"/>
          <w:szCs w:val="24"/>
        </w:rPr>
        <w:t>1</w:t>
      </w:r>
      <w:r w:rsidRPr="00CD3CAD">
        <w:rPr>
          <w:rFonts w:ascii="Arial" w:eastAsia="Calibri" w:hAnsi="Arial" w:cs="Arial"/>
          <w:b/>
          <w:sz w:val="24"/>
          <w:szCs w:val="24"/>
        </w:rPr>
        <w:t>. Гарантийные обязательства</w:t>
      </w:r>
    </w:p>
    <w:p w:rsidR="00CD3CAD" w:rsidRPr="00CD3CAD" w:rsidRDefault="00CD3CAD" w:rsidP="00CD3CAD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Срок службы котла составляет не менее 15 лет при условии его эксплуатации в соответствии с рекомендациями данной Инструкции.</w:t>
      </w:r>
    </w:p>
    <w:p w:rsidR="00CD3CAD" w:rsidRPr="00CD3CAD" w:rsidRDefault="00CD3CAD" w:rsidP="00CD3C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Изготовитель гарантирует:</w:t>
      </w:r>
    </w:p>
    <w:p w:rsidR="00CD3CAD" w:rsidRPr="00CD3CAD" w:rsidRDefault="00CD3CAD" w:rsidP="00CD3C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 xml:space="preserve">-  исправную работу котла и бункера для </w:t>
      </w:r>
      <w:proofErr w:type="spellStart"/>
      <w:r w:rsidRPr="00CD3CAD">
        <w:rPr>
          <w:rFonts w:ascii="Arial" w:eastAsia="Calibri" w:hAnsi="Arial" w:cs="Arial"/>
          <w:sz w:val="24"/>
          <w:szCs w:val="24"/>
        </w:rPr>
        <w:t>пеллет</w:t>
      </w:r>
      <w:proofErr w:type="spellEnd"/>
      <w:r w:rsidRPr="00CD3CAD">
        <w:rPr>
          <w:rFonts w:ascii="Arial" w:eastAsia="Calibri" w:hAnsi="Arial" w:cs="Arial"/>
          <w:sz w:val="24"/>
          <w:szCs w:val="24"/>
        </w:rPr>
        <w:t xml:space="preserve"> в течение 36 месяцев со дня продажи, но не более 48 месяцев с даты изготовления;</w:t>
      </w:r>
    </w:p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Гарантия на горелку в комплекте и регулятор тяги исчисляется согласно паспортов изготовителей данного оборудования.</w:t>
      </w:r>
    </w:p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Гарантия не распространяется:</w:t>
      </w:r>
    </w:p>
    <w:p w:rsidR="00CD3CAD" w:rsidRPr="00CD3CAD" w:rsidRDefault="00CD3CAD" w:rsidP="00CD3C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на быстроизнашивающиеся материалы – уплотнитель дверок;</w:t>
      </w:r>
    </w:p>
    <w:p w:rsidR="00CD3CAD" w:rsidRPr="00CD3CAD" w:rsidRDefault="00CD3CAD" w:rsidP="00CD3C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комплект для чистки котла;</w:t>
      </w:r>
    </w:p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Гарантийные обязательства установлены в соответствии с Законом РФ от 07.02.1992 г. № 2300-1 (ред. от 03.07.2016 г.)  «О защите прав потребителей».</w:t>
      </w:r>
    </w:p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Устранение неисправностей, связанных с гарантийными обязательствами, производится специалистами торговой организации за счет изготовителя, о чем делается отметка в паспорте котла.</w:t>
      </w:r>
    </w:p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Гарантийный ремонт производится при соблюдении следующих условий:</w:t>
      </w:r>
    </w:p>
    <w:p w:rsidR="00CD3CAD" w:rsidRPr="00CD3CAD" w:rsidRDefault="00CD3CAD" w:rsidP="00CD3C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наличие паспорта котла;</w:t>
      </w:r>
    </w:p>
    <w:p w:rsidR="00CD3CAD" w:rsidRPr="00CD3CAD" w:rsidRDefault="00CD3CAD" w:rsidP="00CD3C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заполненного гарантийного талона;</w:t>
      </w:r>
    </w:p>
    <w:p w:rsidR="00CD3CAD" w:rsidRPr="00CD3CAD" w:rsidRDefault="00CD3CAD" w:rsidP="00CD3C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наличия товарного чека с датой покупки;</w:t>
      </w:r>
    </w:p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Котел не подлежит гарантийному ремонту в следующих случаях:</w:t>
      </w:r>
    </w:p>
    <w:p w:rsidR="00CD3CAD" w:rsidRPr="00CD3CAD" w:rsidRDefault="00CD3CAD" w:rsidP="00CD3C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при изменении заводского номера в паспорте или табличке на котле, а также если номер не читается или удален;</w:t>
      </w:r>
    </w:p>
    <w:p w:rsidR="00CD3CAD" w:rsidRPr="00CD3CAD" w:rsidRDefault="00CD3CAD" w:rsidP="00CD3C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при нарушениях в работе котла, вызванных неправильно смонтированной системой отопления;</w:t>
      </w:r>
    </w:p>
    <w:p w:rsidR="00CD3CAD" w:rsidRPr="00CD3CAD" w:rsidRDefault="00CD3CAD" w:rsidP="00CD3C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на механические повреждения, допущенные при нарушении правил транспортировки, хранения, установки и эксплуатации, а также не связанные непосредственно с работой котла: вмятины и повреждения облицовки и крышки котла, стенок и стоек бункера;</w:t>
      </w:r>
    </w:p>
    <w:p w:rsidR="00CD3CAD" w:rsidRPr="00CD3CAD" w:rsidRDefault="00CD3CAD" w:rsidP="00CD3C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при нарушениях, связанных с ошибками при монтаже и пусконаладочных работах, осуществленных лицами, не имеющими разрешения на выполнение данного вида работ;</w:t>
      </w:r>
    </w:p>
    <w:p w:rsidR="00CD3CAD" w:rsidRPr="00CD3CAD" w:rsidRDefault="00CD3CAD" w:rsidP="00CD3C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при нарушениях в работе оборудования, связанных с применением некачественных материалов, запасных частей и оборудования.</w:t>
      </w:r>
    </w:p>
    <w:p w:rsidR="00CD3CAD" w:rsidRPr="00CD3CAD" w:rsidRDefault="00CD3CAD" w:rsidP="00CD3C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- нарушении правил и условий эксплуатации котельного оборудования и отопительной системы, повлекшие повреждения котла;</w:t>
      </w:r>
    </w:p>
    <w:p w:rsidR="00CD3CAD" w:rsidRPr="00CD3CAD" w:rsidRDefault="00CD3CAD" w:rsidP="00CD3C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t>Повреждения, вызванные форс-мажорными обстоятельствами: пожар, наводнение (потоп), случайными бытовыми факторами и т.п.</w:t>
      </w:r>
    </w:p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D3CAD">
        <w:rPr>
          <w:rFonts w:ascii="Arial" w:eastAsia="Calibri" w:hAnsi="Arial" w:cs="Arial"/>
          <w:b/>
          <w:sz w:val="24"/>
          <w:szCs w:val="24"/>
        </w:rPr>
        <w:t>Производитель имеет право на внесение изменений в конструкцию котла в рамках модернизации и улучшения конструкции.</w:t>
      </w:r>
      <w:r w:rsidRPr="00CD3CAD">
        <w:rPr>
          <w:rFonts w:ascii="Arial" w:eastAsia="Calibri" w:hAnsi="Arial" w:cs="Arial"/>
          <w:b/>
          <w:sz w:val="24"/>
          <w:szCs w:val="24"/>
        </w:rPr>
        <w:br/>
      </w:r>
      <w:r w:rsidRPr="00CD3CAD">
        <w:rPr>
          <w:rFonts w:ascii="Arial" w:eastAsia="Calibri" w:hAnsi="Arial" w:cs="Arial"/>
          <w:b/>
          <w:sz w:val="24"/>
          <w:szCs w:val="24"/>
        </w:rPr>
        <w:tab/>
        <w:t>Эти изменения могут не содержаться в паспорте, но основные свойства остаются без изменений.</w:t>
      </w:r>
    </w:p>
    <w:p w:rsidR="00CD3CAD" w:rsidRPr="00CD3CAD" w:rsidRDefault="00CD3CAD" w:rsidP="00CD3CA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D3CAD">
        <w:rPr>
          <w:rFonts w:ascii="Arial" w:eastAsia="Calibri" w:hAnsi="Arial" w:cs="Arial"/>
          <w:sz w:val="24"/>
          <w:szCs w:val="24"/>
        </w:rPr>
        <w:br w:type="page"/>
      </w:r>
    </w:p>
    <w:p w:rsidR="00CD3CAD" w:rsidRPr="00CD3CAD" w:rsidRDefault="00CD3CAD" w:rsidP="00CD3CAD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CD3CAD">
        <w:rPr>
          <w:rFonts w:ascii="Arial" w:eastAsia="Calibri" w:hAnsi="Arial" w:cs="Arial"/>
          <w:b/>
          <w:sz w:val="18"/>
          <w:szCs w:val="18"/>
        </w:rPr>
        <w:lastRenderedPageBreak/>
        <w:t>СВИДЕТЕЛЬСТВО О ПРИЕМКЕ</w:t>
      </w:r>
    </w:p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CD3CAD">
        <w:rPr>
          <w:rFonts w:ascii="Arial" w:eastAsia="Calibri" w:hAnsi="Arial" w:cs="Arial"/>
          <w:b/>
          <w:sz w:val="18"/>
          <w:szCs w:val="18"/>
        </w:rPr>
        <w:t xml:space="preserve">Котел </w:t>
      </w:r>
      <w:r w:rsidRPr="00CD3CAD">
        <w:rPr>
          <w:rFonts w:ascii="Arial" w:eastAsia="Calibri" w:hAnsi="Arial" w:cs="Arial"/>
          <w:b/>
          <w:sz w:val="18"/>
          <w:szCs w:val="18"/>
          <w:lang w:val="en-US"/>
        </w:rPr>
        <w:t>DRAGON</w:t>
      </w:r>
      <w:r w:rsidRPr="00CD3CAD">
        <w:rPr>
          <w:rFonts w:ascii="Arial" w:eastAsia="Calibri" w:hAnsi="Arial" w:cs="Arial"/>
          <w:b/>
          <w:sz w:val="18"/>
          <w:szCs w:val="18"/>
        </w:rPr>
        <w:t xml:space="preserve"> НТ - _____, заводской № ___ - ____________</w:t>
      </w:r>
    </w:p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 xml:space="preserve">Изготовлен в соответствии с требованиями ГОСТ 30735-2001 Котлы отопительные водогрейные </w:t>
      </w:r>
      <w:proofErr w:type="spellStart"/>
      <w:r w:rsidRPr="00CD3CAD">
        <w:rPr>
          <w:rFonts w:ascii="Arial" w:eastAsia="Calibri" w:hAnsi="Arial" w:cs="Arial"/>
          <w:sz w:val="16"/>
          <w:szCs w:val="16"/>
        </w:rPr>
        <w:t>теплопроизводительностью</w:t>
      </w:r>
      <w:proofErr w:type="spellEnd"/>
      <w:r w:rsidRPr="00CD3CAD">
        <w:rPr>
          <w:rFonts w:ascii="Arial" w:eastAsia="Calibri" w:hAnsi="Arial" w:cs="Arial"/>
          <w:sz w:val="16"/>
          <w:szCs w:val="16"/>
        </w:rPr>
        <w:t xml:space="preserve"> от 0,1до 4,0Мвт  , </w:t>
      </w:r>
      <w:r w:rsidRPr="00CD3CAD">
        <w:rPr>
          <w:rFonts w:ascii="Arial" w:eastAsia="Calibri" w:hAnsi="Arial" w:cs="Arial"/>
          <w:sz w:val="16"/>
          <w:szCs w:val="16"/>
        </w:rPr>
        <w:br/>
        <w:t>ТУ 4931-001-38901846-2015, действующей технической документацией и испытан пробным давлением, равным полуторакратному рабочему давлению в течение 30 минут. После испытаний вода из котла удалена.</w:t>
      </w:r>
    </w:p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 xml:space="preserve">Котел соответствует </w:t>
      </w:r>
      <w:proofErr w:type="gramStart"/>
      <w:r w:rsidRPr="00CD3CAD">
        <w:rPr>
          <w:rFonts w:ascii="Arial" w:eastAsia="Calibri" w:hAnsi="Arial" w:cs="Arial"/>
          <w:sz w:val="16"/>
          <w:szCs w:val="16"/>
        </w:rPr>
        <w:t>требованиям  ТУ</w:t>
      </w:r>
      <w:proofErr w:type="gramEnd"/>
      <w:r w:rsidRPr="00CD3CAD">
        <w:rPr>
          <w:rFonts w:ascii="Arial" w:eastAsia="Calibri" w:hAnsi="Arial" w:cs="Arial"/>
          <w:sz w:val="16"/>
          <w:szCs w:val="16"/>
        </w:rPr>
        <w:t xml:space="preserve"> 4931-001-38901846-2015, ГОСТ 20735-2001 и признан годным для эксплуатации.</w:t>
      </w:r>
    </w:p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 xml:space="preserve">      Мастер ______________________</w:t>
      </w:r>
      <w:r w:rsidRPr="00CD3CAD">
        <w:rPr>
          <w:rFonts w:ascii="Arial" w:eastAsia="Calibri" w:hAnsi="Arial" w:cs="Arial"/>
          <w:sz w:val="16"/>
          <w:szCs w:val="16"/>
        </w:rPr>
        <w:tab/>
      </w:r>
      <w:r w:rsidRPr="00CD3CAD">
        <w:rPr>
          <w:rFonts w:ascii="Arial" w:eastAsia="Calibri" w:hAnsi="Arial" w:cs="Arial"/>
          <w:sz w:val="16"/>
          <w:szCs w:val="16"/>
        </w:rPr>
        <w:tab/>
        <w:t>Представитель ОТК ______________________</w:t>
      </w:r>
    </w:p>
    <w:p w:rsidR="00CD3CAD" w:rsidRPr="00CD3CAD" w:rsidRDefault="00CD3CAD" w:rsidP="00CD3CAD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D3CAD">
        <w:rPr>
          <w:rFonts w:ascii="Arial" w:eastAsia="Calibri" w:hAnsi="Arial" w:cs="Arial"/>
          <w:sz w:val="18"/>
          <w:szCs w:val="18"/>
          <w:vertAlign w:val="superscript"/>
        </w:rPr>
        <w:t xml:space="preserve">                      (подпись, расшифровка подписи)</w:t>
      </w:r>
      <w:r w:rsidRPr="00CD3CAD">
        <w:rPr>
          <w:rFonts w:ascii="Arial" w:eastAsia="Calibri" w:hAnsi="Arial" w:cs="Arial"/>
          <w:sz w:val="18"/>
          <w:szCs w:val="18"/>
          <w:vertAlign w:val="superscript"/>
        </w:rPr>
        <w:tab/>
      </w:r>
      <w:r w:rsidRPr="00CD3CAD">
        <w:rPr>
          <w:rFonts w:ascii="Arial" w:eastAsia="Calibri" w:hAnsi="Arial" w:cs="Arial"/>
          <w:sz w:val="18"/>
          <w:szCs w:val="18"/>
          <w:vertAlign w:val="superscript"/>
        </w:rPr>
        <w:tab/>
      </w:r>
      <w:r w:rsidRPr="00CD3CAD">
        <w:rPr>
          <w:rFonts w:ascii="Arial" w:eastAsia="Calibri" w:hAnsi="Arial" w:cs="Arial"/>
          <w:sz w:val="18"/>
          <w:szCs w:val="18"/>
          <w:vertAlign w:val="superscript"/>
        </w:rPr>
        <w:tab/>
      </w:r>
      <w:r w:rsidRPr="00CD3CAD">
        <w:rPr>
          <w:rFonts w:ascii="Arial" w:eastAsia="Calibri" w:hAnsi="Arial" w:cs="Arial"/>
          <w:sz w:val="18"/>
          <w:szCs w:val="18"/>
          <w:vertAlign w:val="superscript"/>
        </w:rPr>
        <w:tab/>
        <w:t xml:space="preserve">        </w:t>
      </w:r>
      <w:proofErr w:type="gramStart"/>
      <w:r w:rsidRPr="00CD3CAD">
        <w:rPr>
          <w:rFonts w:ascii="Arial" w:eastAsia="Calibri" w:hAnsi="Arial" w:cs="Arial"/>
          <w:sz w:val="18"/>
          <w:szCs w:val="18"/>
          <w:vertAlign w:val="superscript"/>
        </w:rPr>
        <w:t xml:space="preserve">   (</w:t>
      </w:r>
      <w:proofErr w:type="gramEnd"/>
      <w:r w:rsidRPr="00CD3CAD">
        <w:rPr>
          <w:rFonts w:ascii="Arial" w:eastAsia="Calibri" w:hAnsi="Arial" w:cs="Arial"/>
          <w:sz w:val="18"/>
          <w:szCs w:val="18"/>
          <w:vertAlign w:val="superscript"/>
        </w:rPr>
        <w:t>подпись, расшифровка подписи)</w:t>
      </w:r>
    </w:p>
    <w:p w:rsidR="00CD3CAD" w:rsidRPr="00CD3CAD" w:rsidRDefault="00CD3CAD" w:rsidP="00CD3CAD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D3CAD">
        <w:rPr>
          <w:rFonts w:ascii="Arial" w:eastAsia="Calibri" w:hAnsi="Arial" w:cs="Arial"/>
          <w:sz w:val="18"/>
          <w:szCs w:val="18"/>
        </w:rPr>
        <w:tab/>
        <w:t>Дата изготовления _______ - 201____ г.</w:t>
      </w:r>
    </w:p>
    <w:p w:rsidR="00CD3CAD" w:rsidRPr="00CD3CAD" w:rsidRDefault="00CD3CAD" w:rsidP="00CD3CA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  <w:vertAlign w:val="superscript"/>
        </w:rPr>
        <w:tab/>
      </w:r>
      <w:r w:rsidRPr="00CD3CAD">
        <w:rPr>
          <w:rFonts w:ascii="Arial" w:eastAsia="Calibri" w:hAnsi="Arial" w:cs="Arial"/>
          <w:sz w:val="16"/>
          <w:szCs w:val="16"/>
          <w:vertAlign w:val="superscript"/>
        </w:rPr>
        <w:tab/>
      </w:r>
      <w:r w:rsidRPr="00CD3CAD">
        <w:rPr>
          <w:rFonts w:ascii="Arial" w:eastAsia="Calibri" w:hAnsi="Arial" w:cs="Arial"/>
          <w:sz w:val="16"/>
          <w:szCs w:val="16"/>
          <w:vertAlign w:val="superscript"/>
        </w:rPr>
        <w:tab/>
      </w:r>
      <w:r w:rsidRPr="00CD3CAD">
        <w:rPr>
          <w:rFonts w:ascii="Arial" w:eastAsia="Calibri" w:hAnsi="Arial" w:cs="Arial"/>
          <w:sz w:val="16"/>
          <w:szCs w:val="16"/>
          <w:vertAlign w:val="superscript"/>
        </w:rPr>
        <w:tab/>
        <w:t xml:space="preserve">  (</w:t>
      </w:r>
      <w:proofErr w:type="gramStart"/>
      <w:r w:rsidRPr="00CD3CAD">
        <w:rPr>
          <w:rFonts w:ascii="Arial" w:eastAsia="Calibri" w:hAnsi="Arial" w:cs="Arial"/>
          <w:sz w:val="16"/>
          <w:szCs w:val="16"/>
          <w:vertAlign w:val="superscript"/>
        </w:rPr>
        <w:t xml:space="preserve">месяц,   </w:t>
      </w:r>
      <w:proofErr w:type="gramEnd"/>
      <w:r w:rsidRPr="00CD3CAD">
        <w:rPr>
          <w:rFonts w:ascii="Arial" w:eastAsia="Calibri" w:hAnsi="Arial" w:cs="Arial"/>
          <w:sz w:val="16"/>
          <w:szCs w:val="16"/>
          <w:vertAlign w:val="superscript"/>
        </w:rPr>
        <w:t xml:space="preserve">               год)</w:t>
      </w:r>
    </w:p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i/>
          <w:sz w:val="16"/>
          <w:szCs w:val="16"/>
          <w:u w:val="single"/>
        </w:rPr>
      </w:pPr>
      <w:r w:rsidRPr="00CD3CAD">
        <w:rPr>
          <w:rFonts w:ascii="Arial" w:eastAsia="Calibri" w:hAnsi="Arial" w:cs="Arial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A76FD0" wp14:editId="557982BC">
                <wp:simplePos x="0" y="0"/>
                <wp:positionH relativeFrom="column">
                  <wp:posOffset>-27536</wp:posOffset>
                </wp:positionH>
                <wp:positionV relativeFrom="paragraph">
                  <wp:posOffset>63541</wp:posOffset>
                </wp:positionV>
                <wp:extent cx="4655127" cy="2202873"/>
                <wp:effectExtent l="0" t="0" r="12700" b="260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127" cy="2202873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D3AD79" id="Прямоугольник 11" o:spid="_x0000_s1026" style="position:absolute;margin-left:-2.15pt;margin-top:5pt;width:366.55pt;height:173.4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wOjwIAANgEAAAOAAAAZHJzL2Uyb0RvYy54bWysVEtu2zAQ3RfoHQjuG9mKnaRC5MBIkKJA&#10;kBhIiqwZirIFUCRL0pbdVYFuC/QIPUQ3RT85g3yjPlLKp2lXRb2gZzgfzrx5o8OjdS3JSlhXaZXT&#10;4c6AEqG4Lio1z+mbq9MXB5Q4z1TBpFYipxvh6NHk+bPDxmQi1QstC2EJkiiXNSanC+9NliSOL0TN&#10;3I42QsFYalszD9XOk8KyBtlrmaSDwV7SaFsYq7lwDrcnnZFOYv6yFNxflKUTnsicojYfTxvPm3Am&#10;k0OWzS0zi4r3ZbB/qKJmlcKj96lOmGdkaas/UtUVt9rp0u9wXSe6LCsuYg/oZjh40s3lghkRewE4&#10;ztzD5P5fWn6+mllSFZjdkBLFasyo/bx9v/3U/mhvtx/aL+1t+337sf3Zfm2/ETgBsca4DIGXZmZ7&#10;zUEM7a9LW4d/NEbWEeXNPcpi7QnH5WhvPB6m+5Rw2NJ0kB7s74asyUO4sc6/EromQcipxRgjumx1&#10;5nzneucSXlP6tJIS9yyTijQ53dsdY9icgVClZB5ibdCiU3NKmJyDqdzbmNFpWRUhOgS7jTuWlqwY&#10;yAKOFbq5QtGUSOY8DOgk/vpifwsN5Zwwt+iCo6l3kyqkFpGLffUBvw6xIN3oYoMZWN2R0xl+WiHb&#10;GR6dMQs2ohVsmL/AUUqN9nQvUbLQ9t3f7oM/SAIrJQ3Yjd7fLpkV6OW1An1eDkejsA5RGY33Uyj2&#10;seXmsUUt62MNTMAQVBfF4O/lnVhaXV9jEafhVZiY4ni7Q7lXjn23dVhlLqbT6IYVMMyfqUvDQ/KA&#10;U8Dxan3NrOln7zGBc323CSx7QoHON0QqPV16XVaRHw+4gldBwfpEhvWrHvbzsR69Hj5Ik18AAAD/&#10;/wMAUEsDBBQABgAIAAAAIQDZ5Mxx3wAAAAkBAAAPAAAAZHJzL2Rvd25yZXYueG1sTI/NTsMwEITv&#10;SLyDtUjcWoc2TUuIU5W/ExcoHODm2tskIl4H223D27Oc4Lgzo9n5qvXoenHEEDtPCq6mGQgk421H&#10;jYK318fJCkRMmqzuPaGCb4ywrs/PKl1af6IXPG5TI7iEYqkVtCkNpZTRtOh0nPoBib29D04nPkMj&#10;bdAnLne9nGVZIZ3uiD+0esC7Fs3n9uAULBfFrc9NHh6+Cjnsnz6e3839RqnLi3FzAyLhmP7C8Duf&#10;p0PNm3b+QDaKXsEkn3OS9YyR2F/OVoyyUzBfFNcg60r+J6h/AAAA//8DAFBLAQItABQABgAIAAAA&#10;IQC2gziS/gAAAOEBAAATAAAAAAAAAAAAAAAAAAAAAABbQ29udGVudF9UeXBlc10ueG1sUEsBAi0A&#10;FAAGAAgAAAAhADj9If/WAAAAlAEAAAsAAAAAAAAAAAAAAAAALwEAAF9yZWxzLy5yZWxzUEsBAi0A&#10;FAAGAAgAAAAhANQTHA6PAgAA2AQAAA4AAAAAAAAAAAAAAAAALgIAAGRycy9lMm9Eb2MueG1sUEsB&#10;Ai0AFAAGAAgAAAAhANnkzHHfAAAACQEAAA8AAAAAAAAAAAAAAAAA6QQAAGRycy9kb3ducmV2Lnht&#10;bFBLBQYAAAAABAAEAPMAAAD1BQAAAAA=&#10;" filled="f" strokecolor="windowText" strokeweight=".5pt"/>
            </w:pict>
          </mc:Fallback>
        </mc:AlternateContent>
      </w:r>
      <w:r w:rsidRPr="00CD3CAD">
        <w:rPr>
          <w:rFonts w:ascii="Arial" w:eastAsia="Calibri" w:hAnsi="Arial" w:cs="Arial"/>
          <w:sz w:val="16"/>
          <w:szCs w:val="16"/>
        </w:rPr>
        <w:t xml:space="preserve">Наименование оборудования: </w:t>
      </w:r>
      <w:r w:rsidRPr="00CD3CAD">
        <w:rPr>
          <w:rFonts w:ascii="Arial" w:eastAsia="Calibri" w:hAnsi="Arial" w:cs="Arial"/>
          <w:i/>
          <w:sz w:val="16"/>
          <w:szCs w:val="16"/>
          <w:u w:val="single"/>
        </w:rPr>
        <w:t>Котел отопительный водогрейный стальной</w:t>
      </w:r>
    </w:p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 xml:space="preserve">Модель </w:t>
      </w:r>
      <w:r w:rsidRPr="00CD3CAD">
        <w:rPr>
          <w:rFonts w:ascii="Arial" w:eastAsia="Calibri" w:hAnsi="Arial" w:cs="Arial"/>
          <w:b/>
          <w:sz w:val="16"/>
          <w:szCs w:val="16"/>
          <w:lang w:val="en-US"/>
        </w:rPr>
        <w:t>DRAGON</w:t>
      </w:r>
      <w:r w:rsidRPr="00CD3CAD">
        <w:rPr>
          <w:rFonts w:ascii="Arial" w:eastAsia="Calibri" w:hAnsi="Arial" w:cs="Arial"/>
          <w:b/>
          <w:sz w:val="16"/>
          <w:szCs w:val="16"/>
        </w:rPr>
        <w:t xml:space="preserve"> НТ - _______</w:t>
      </w:r>
    </w:p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Месяц и год изготовления ______ - 201 ____ г.</w:t>
      </w:r>
    </w:p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 xml:space="preserve">Заводской </w:t>
      </w:r>
      <w:proofErr w:type="gramStart"/>
      <w:r w:rsidRPr="00CD3CAD">
        <w:rPr>
          <w:rFonts w:ascii="Arial" w:eastAsia="Calibri" w:hAnsi="Arial" w:cs="Arial"/>
          <w:sz w:val="16"/>
          <w:szCs w:val="16"/>
        </w:rPr>
        <w:t>номер  _</w:t>
      </w:r>
      <w:proofErr w:type="gramEnd"/>
      <w:r w:rsidRPr="00CD3CAD">
        <w:rPr>
          <w:rFonts w:ascii="Arial" w:eastAsia="Calibri" w:hAnsi="Arial" w:cs="Arial"/>
          <w:sz w:val="16"/>
          <w:szCs w:val="16"/>
        </w:rPr>
        <w:t>____ - _________________</w:t>
      </w:r>
    </w:p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Покупатель (Ф. И. О.) _____________________________________________________________</w:t>
      </w:r>
    </w:p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Адрес места установки ____________________________________________________________</w:t>
      </w:r>
    </w:p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Телефон покупателя ________________________</w:t>
      </w:r>
      <w:proofErr w:type="gramStart"/>
      <w:r w:rsidRPr="00CD3CAD">
        <w:rPr>
          <w:rFonts w:ascii="Arial" w:eastAsia="Calibri" w:hAnsi="Arial" w:cs="Arial"/>
          <w:sz w:val="16"/>
          <w:szCs w:val="16"/>
        </w:rPr>
        <w:t>_ ,</w:t>
      </w:r>
      <w:proofErr w:type="gramEnd"/>
      <w:r w:rsidRPr="00CD3CAD">
        <w:rPr>
          <w:rFonts w:ascii="Arial" w:eastAsia="Calibri" w:hAnsi="Arial" w:cs="Arial"/>
          <w:sz w:val="16"/>
          <w:szCs w:val="16"/>
        </w:rPr>
        <w:t xml:space="preserve"> </w:t>
      </w:r>
      <w:r w:rsidRPr="00CD3CAD">
        <w:rPr>
          <w:rFonts w:ascii="Arial" w:eastAsia="Calibri" w:hAnsi="Arial" w:cs="Arial"/>
          <w:sz w:val="16"/>
          <w:szCs w:val="16"/>
          <w:lang w:val="en-US"/>
        </w:rPr>
        <w:t>E</w:t>
      </w:r>
      <w:r w:rsidRPr="00CD3CAD">
        <w:rPr>
          <w:rFonts w:ascii="Arial" w:eastAsia="Calibri" w:hAnsi="Arial" w:cs="Arial"/>
          <w:sz w:val="16"/>
          <w:szCs w:val="16"/>
        </w:rPr>
        <w:t>-</w:t>
      </w:r>
      <w:r w:rsidRPr="00CD3CAD">
        <w:rPr>
          <w:rFonts w:ascii="Arial" w:eastAsia="Calibri" w:hAnsi="Arial" w:cs="Arial"/>
          <w:sz w:val="16"/>
          <w:szCs w:val="16"/>
          <w:lang w:val="en-US"/>
        </w:rPr>
        <w:t>mail</w:t>
      </w:r>
      <w:r w:rsidRPr="00CD3CAD">
        <w:rPr>
          <w:rFonts w:ascii="Arial" w:eastAsia="Calibri" w:hAnsi="Arial" w:cs="Arial"/>
          <w:sz w:val="16"/>
          <w:szCs w:val="16"/>
        </w:rPr>
        <w:t xml:space="preserve"> ______________________________</w:t>
      </w:r>
    </w:p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Продавец котла __________________________________________________________________</w:t>
      </w:r>
    </w:p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Подпись продавца ________________________________________________________________</w:t>
      </w:r>
    </w:p>
    <w:p w:rsidR="00CD3CAD" w:rsidRPr="00CD3CAD" w:rsidRDefault="00CD3CAD" w:rsidP="00CD3CA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ab/>
      </w:r>
      <w:r w:rsidRPr="00CD3CAD">
        <w:rPr>
          <w:rFonts w:ascii="Arial" w:eastAsia="Calibri" w:hAnsi="Arial" w:cs="Arial"/>
          <w:sz w:val="16"/>
          <w:szCs w:val="16"/>
        </w:rPr>
        <w:tab/>
        <w:t>М.П.</w:t>
      </w:r>
    </w:p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Товар получен в полной комплектации, претензий не имеется.</w:t>
      </w:r>
    </w:p>
    <w:p w:rsidR="00CD3CAD" w:rsidRPr="00CD3CAD" w:rsidRDefault="00CD3CAD" w:rsidP="00CD3CA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С условиями гарантии ознакомлен и согласен _________________________________________</w:t>
      </w:r>
    </w:p>
    <w:p w:rsidR="00CD3CAD" w:rsidRPr="00CD3CAD" w:rsidRDefault="00CD3CAD" w:rsidP="00CD3CA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  <w:vertAlign w:val="superscript"/>
        </w:rPr>
        <w:tab/>
      </w:r>
      <w:r w:rsidRPr="00CD3CAD">
        <w:rPr>
          <w:rFonts w:ascii="Arial" w:eastAsia="Calibri" w:hAnsi="Arial" w:cs="Arial"/>
          <w:sz w:val="16"/>
          <w:szCs w:val="16"/>
          <w:vertAlign w:val="superscript"/>
        </w:rPr>
        <w:tab/>
      </w:r>
      <w:r w:rsidRPr="00CD3CAD">
        <w:rPr>
          <w:rFonts w:ascii="Arial" w:eastAsia="Calibri" w:hAnsi="Arial" w:cs="Arial"/>
          <w:sz w:val="16"/>
          <w:szCs w:val="16"/>
          <w:vertAlign w:val="superscript"/>
        </w:rPr>
        <w:tab/>
      </w:r>
      <w:r w:rsidRPr="00CD3CAD">
        <w:rPr>
          <w:rFonts w:ascii="Arial" w:eastAsia="Calibri" w:hAnsi="Arial" w:cs="Arial"/>
          <w:sz w:val="16"/>
          <w:szCs w:val="16"/>
          <w:vertAlign w:val="superscript"/>
        </w:rPr>
        <w:tab/>
      </w:r>
      <w:r w:rsidRPr="00CD3CAD">
        <w:rPr>
          <w:rFonts w:ascii="Arial" w:eastAsia="Calibri" w:hAnsi="Arial" w:cs="Arial"/>
          <w:sz w:val="16"/>
          <w:szCs w:val="16"/>
          <w:vertAlign w:val="superscript"/>
        </w:rPr>
        <w:tab/>
      </w:r>
      <w:r w:rsidRPr="00CD3CAD">
        <w:rPr>
          <w:rFonts w:ascii="Arial" w:eastAsia="Calibri" w:hAnsi="Arial" w:cs="Arial"/>
          <w:sz w:val="16"/>
          <w:szCs w:val="16"/>
          <w:vertAlign w:val="superscript"/>
        </w:rPr>
        <w:tab/>
      </w:r>
      <w:r w:rsidRPr="00CD3CAD">
        <w:rPr>
          <w:rFonts w:ascii="Arial" w:eastAsia="Calibri" w:hAnsi="Arial" w:cs="Arial"/>
          <w:sz w:val="16"/>
          <w:szCs w:val="16"/>
          <w:vertAlign w:val="superscript"/>
        </w:rPr>
        <w:tab/>
        <w:t xml:space="preserve">(подпись покупателя и </w:t>
      </w:r>
      <w:proofErr w:type="spellStart"/>
      <w:r w:rsidRPr="00CD3CAD">
        <w:rPr>
          <w:rFonts w:ascii="Arial" w:eastAsia="Calibri" w:hAnsi="Arial" w:cs="Arial"/>
          <w:sz w:val="16"/>
          <w:szCs w:val="16"/>
          <w:vertAlign w:val="superscript"/>
        </w:rPr>
        <w:t>расшифроовка</w:t>
      </w:r>
      <w:proofErr w:type="spellEnd"/>
      <w:r w:rsidRPr="00CD3CAD">
        <w:rPr>
          <w:rFonts w:ascii="Arial" w:eastAsia="Calibri" w:hAnsi="Arial" w:cs="Arial"/>
          <w:sz w:val="16"/>
          <w:szCs w:val="16"/>
          <w:vertAlign w:val="superscript"/>
        </w:rPr>
        <w:t>)</w:t>
      </w:r>
    </w:p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b/>
          <w:sz w:val="14"/>
          <w:szCs w:val="14"/>
        </w:rPr>
      </w:pPr>
      <w:r w:rsidRPr="00CD3CAD">
        <w:rPr>
          <w:rFonts w:ascii="Arial" w:eastAsia="Calibri" w:hAnsi="Arial" w:cs="Arial"/>
          <w:b/>
          <w:sz w:val="14"/>
          <w:szCs w:val="14"/>
        </w:rPr>
        <w:t>Данные организации, выполнившей монтаж</w:t>
      </w:r>
    </w:p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sz w:val="14"/>
          <w:szCs w:val="14"/>
        </w:rPr>
      </w:pPr>
      <w:r w:rsidRPr="00CD3CAD">
        <w:rPr>
          <w:rFonts w:ascii="Arial" w:eastAsia="Calibri" w:hAnsi="Arial" w:cs="Arial"/>
          <w:sz w:val="14"/>
          <w:szCs w:val="14"/>
        </w:rPr>
        <w:t>Наименование организации ____________________________________________________________________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sz w:val="14"/>
          <w:szCs w:val="14"/>
        </w:rPr>
      </w:pPr>
      <w:r w:rsidRPr="00CD3CAD">
        <w:rPr>
          <w:rFonts w:ascii="Arial" w:eastAsia="Calibri" w:hAnsi="Arial" w:cs="Arial"/>
          <w:sz w:val="14"/>
          <w:szCs w:val="14"/>
        </w:rPr>
        <w:t>Адрес _______________________________________________________ Телефон _______________________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sz w:val="14"/>
          <w:szCs w:val="14"/>
        </w:rPr>
      </w:pPr>
      <w:r w:rsidRPr="00CD3CAD">
        <w:rPr>
          <w:rFonts w:ascii="Arial" w:eastAsia="Calibri" w:hAnsi="Arial" w:cs="Arial"/>
          <w:sz w:val="14"/>
          <w:szCs w:val="14"/>
        </w:rPr>
        <w:t>Фамилия, И.О. и подпись мастера, выполнившего монтаж ___________________________________________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sz w:val="14"/>
          <w:szCs w:val="14"/>
        </w:rPr>
      </w:pPr>
      <w:r w:rsidRPr="00CD3CAD">
        <w:rPr>
          <w:rFonts w:ascii="Arial" w:eastAsia="Calibri" w:hAnsi="Arial" w:cs="Arial"/>
          <w:sz w:val="14"/>
          <w:szCs w:val="14"/>
        </w:rPr>
        <w:t>Дата монтажа ______________________________________</w:t>
      </w:r>
    </w:p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b/>
          <w:sz w:val="14"/>
          <w:szCs w:val="14"/>
        </w:rPr>
      </w:pPr>
      <w:r w:rsidRPr="00CD3CAD">
        <w:rPr>
          <w:rFonts w:ascii="Arial" w:eastAsia="Calibri" w:hAnsi="Arial" w:cs="Arial"/>
          <w:b/>
          <w:sz w:val="14"/>
          <w:szCs w:val="14"/>
        </w:rPr>
        <w:t xml:space="preserve">Данные организации, выполнившей пуско-наладочные работы </w:t>
      </w:r>
    </w:p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sz w:val="14"/>
          <w:szCs w:val="14"/>
        </w:rPr>
      </w:pPr>
      <w:r w:rsidRPr="00CD3CAD">
        <w:rPr>
          <w:rFonts w:ascii="Arial" w:eastAsia="Calibri" w:hAnsi="Arial" w:cs="Arial"/>
          <w:sz w:val="14"/>
          <w:szCs w:val="14"/>
        </w:rPr>
        <w:t>Наименование организации ____________________________________________________________________</w:t>
      </w:r>
    </w:p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sz w:val="14"/>
          <w:szCs w:val="14"/>
        </w:rPr>
      </w:pPr>
      <w:r w:rsidRPr="00CD3CAD">
        <w:rPr>
          <w:rFonts w:ascii="Arial" w:eastAsia="Calibri" w:hAnsi="Arial" w:cs="Arial"/>
          <w:sz w:val="14"/>
          <w:szCs w:val="14"/>
        </w:rPr>
        <w:t>Адрес _______________________________________________________ Телефон _______________________</w:t>
      </w:r>
    </w:p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sz w:val="14"/>
          <w:szCs w:val="14"/>
        </w:rPr>
      </w:pPr>
      <w:r w:rsidRPr="00CD3CAD">
        <w:rPr>
          <w:rFonts w:ascii="Arial" w:eastAsia="Calibri" w:hAnsi="Arial" w:cs="Arial"/>
          <w:sz w:val="14"/>
          <w:szCs w:val="14"/>
        </w:rPr>
        <w:t>Фамилия, И.О. и подпись мастера, выполнившего монтаж ___________________________________________</w:t>
      </w:r>
    </w:p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sz w:val="14"/>
          <w:szCs w:val="14"/>
        </w:rPr>
      </w:pPr>
      <w:r w:rsidRPr="00CD3CAD">
        <w:rPr>
          <w:rFonts w:ascii="Arial" w:eastAsia="Calibri" w:hAnsi="Arial" w:cs="Arial"/>
          <w:sz w:val="14"/>
          <w:szCs w:val="14"/>
        </w:rPr>
        <w:t>Дата монтажа ______________________________________</w:t>
      </w:r>
    </w:p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b/>
          <w:sz w:val="14"/>
          <w:szCs w:val="14"/>
        </w:rPr>
      </w:pPr>
      <w:r w:rsidRPr="00CD3CAD">
        <w:rPr>
          <w:rFonts w:ascii="Arial" w:eastAsia="Calibri" w:hAnsi="Arial" w:cs="Arial"/>
          <w:b/>
          <w:sz w:val="14"/>
          <w:szCs w:val="14"/>
        </w:rPr>
        <w:t>Данные первого пуска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sz w:val="14"/>
          <w:szCs w:val="14"/>
        </w:rPr>
      </w:pPr>
      <w:r w:rsidRPr="00CD3CAD">
        <w:rPr>
          <w:rFonts w:ascii="Arial" w:eastAsia="Calibri" w:hAnsi="Arial" w:cs="Arial"/>
          <w:sz w:val="14"/>
          <w:szCs w:val="14"/>
        </w:rPr>
        <w:t xml:space="preserve">Температура дымовых газов </w:t>
      </w:r>
      <w:r w:rsidRPr="00CD3CAD">
        <w:rPr>
          <w:rFonts w:ascii="Arial" w:eastAsia="Calibri" w:hAnsi="Arial" w:cs="Arial"/>
          <w:sz w:val="14"/>
          <w:szCs w:val="14"/>
        </w:rPr>
        <w:tab/>
        <w:t xml:space="preserve">___________________ </w:t>
      </w:r>
      <w:r w:rsidRPr="00CD3CAD">
        <w:rPr>
          <w:rFonts w:ascii="Arial" w:eastAsia="Calibri" w:hAnsi="Arial" w:cs="Arial"/>
          <w:sz w:val="14"/>
          <w:szCs w:val="14"/>
          <w:vertAlign w:val="superscript"/>
        </w:rPr>
        <w:t>0</w:t>
      </w:r>
      <w:r w:rsidRPr="00CD3CAD">
        <w:rPr>
          <w:rFonts w:ascii="Arial" w:eastAsia="Calibri" w:hAnsi="Arial" w:cs="Arial"/>
          <w:sz w:val="14"/>
          <w:szCs w:val="14"/>
        </w:rPr>
        <w:t>С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sz w:val="14"/>
          <w:szCs w:val="14"/>
        </w:rPr>
      </w:pPr>
      <w:r w:rsidRPr="00CD3CAD">
        <w:rPr>
          <w:rFonts w:ascii="Arial" w:eastAsia="Calibri" w:hAnsi="Arial" w:cs="Arial"/>
          <w:sz w:val="14"/>
          <w:szCs w:val="14"/>
        </w:rPr>
        <w:t xml:space="preserve">Температура теплоносителя на выходе из котла ___________________ </w:t>
      </w:r>
      <w:r w:rsidRPr="00CD3CAD">
        <w:rPr>
          <w:rFonts w:ascii="Arial" w:eastAsia="Calibri" w:hAnsi="Arial" w:cs="Arial"/>
          <w:sz w:val="14"/>
          <w:szCs w:val="14"/>
          <w:vertAlign w:val="superscript"/>
        </w:rPr>
        <w:t>0</w:t>
      </w:r>
      <w:r w:rsidRPr="00CD3CAD">
        <w:rPr>
          <w:rFonts w:ascii="Arial" w:eastAsia="Calibri" w:hAnsi="Arial" w:cs="Arial"/>
          <w:sz w:val="14"/>
          <w:szCs w:val="14"/>
        </w:rPr>
        <w:t>С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sz w:val="14"/>
          <w:szCs w:val="14"/>
        </w:rPr>
      </w:pPr>
      <w:r w:rsidRPr="00CD3CAD">
        <w:rPr>
          <w:rFonts w:ascii="Arial" w:eastAsia="Calibri" w:hAnsi="Arial" w:cs="Arial"/>
          <w:sz w:val="14"/>
          <w:szCs w:val="14"/>
        </w:rPr>
        <w:t>Давление в системе (на манометре группы безопасности) ________________ бар (МПа)</w:t>
      </w:r>
    </w:p>
    <w:p w:rsidR="00CD3CAD" w:rsidRPr="00CD3CAD" w:rsidRDefault="00CD3CAD" w:rsidP="00CD3CAD">
      <w:pPr>
        <w:shd w:val="clear" w:color="auto" w:fill="BFBFBF"/>
        <w:spacing w:before="120" w:after="0" w:line="240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CD3CAD">
        <w:rPr>
          <w:rFonts w:ascii="Arial" w:eastAsia="Calibri" w:hAnsi="Arial" w:cs="Arial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995006" wp14:editId="619FB4F8">
                <wp:simplePos x="0" y="0"/>
                <wp:positionH relativeFrom="column">
                  <wp:posOffset>-15661</wp:posOffset>
                </wp:positionH>
                <wp:positionV relativeFrom="paragraph">
                  <wp:posOffset>-15661</wp:posOffset>
                </wp:positionV>
                <wp:extent cx="4637315" cy="3259777"/>
                <wp:effectExtent l="0" t="0" r="11430" b="1714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7315" cy="3259777"/>
                        </a:xfrm>
                        <a:prstGeom prst="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8E7CF" id="Прямоугольник 12" o:spid="_x0000_s1026" style="position:absolute;margin-left:-1.25pt;margin-top:-1.25pt;width:365.15pt;height:256.7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HVakAIAANkEAAAOAAAAZHJzL2Uyb0RvYy54bWysVEtu2zAQ3RfoHQjuG9mOEzdC5MBIkKJA&#10;kARIiqzHFGUJoDgsSVt2VwW6LdAj9BDdFP3kDPKNOqSUT9OuinpBz3A+nHnzRodH61qxlbSuQp3x&#10;4c6AM6kF5pVeZPzN9emLl5w5DzoHhVpmfCMdP5o+f3bYmFSOsESVS8soiXZpYzJeem/SJHGilDW4&#10;HTRSk7FAW4Mn1S6S3EJD2WuVjAaD/aRBmxuLQjpHtyedkU9j/qKQwl8UhZOeqYxTbT6eNp7zcCbT&#10;Q0gXFkxZib4M+Icqaqg0PXqf6gQ8sKWt/khVV8Kiw8LvCKwTLIpKyNgDdTMcPOnmqgQjYy8EjjP3&#10;MLn/l1acry4tq3Ka3YgzDTXNqP28fb/91P5ob7cf2i/tbft9+7H92X5tvzFyIsQa41IKvDKXttcc&#10;iaH9dWHr8E+NsXVEeXOPslx7JuhyvL872R3ucSbItjvaO5hMJiFr8hBurPOvJNYsCBm3NMaILqzO&#10;nO9c71zCaxpPK6XoHlKlWRN6mQxo2gKIUYUCT2JtqMd8rjgDtSCqCm9jSoeqykN4iHYbd6wsWwGx&#10;hUiWY3NNVXOmwHkyUCvx11f7W2io5wRc2QVHU++mdEgtIxn78gOAHWRBmmO+oSFY7NjpjDitKNsZ&#10;PXoJluhIrdCK+Qs6CoXUH/YSZyXad3+7D/7EErJy1hC9M+7eLsFK6uW1Jv4cDMfjsA9RGe9NRqTY&#10;x5b5Y4te1sdImAxpmY2IYvD36k4sLNY3tImz8CqZQAt6u0O5V459t3a0y0LOZtGNdsCAP9NXRoTk&#10;AaeA4/X6Bqzph+9pAud4twqQPuFA5xsiNc6WHosqEuQBVyJWUGh/IsX6XQ8L+liPXg9fpOkvAAAA&#10;//8DAFBLAwQUAAYACAAAACEAHzuWEd0AAAAJAQAADwAAAGRycy9kb3ducmV2LnhtbEyPQUvDQBCF&#10;74L/YRnBW7tpSK3GbIoEey2YKuhtk50m0exsyG7a+O8dQbCn4fEeb76XbWfbixOOvnOkYLWMQCDV&#10;znTUKHg97Bb3IHzQZHTvCBV8o4dtfn2V6dS4M73gqQyN4BLyqVbQhjCkUvq6Rav90g1I7B3daHVg&#10;OTbSjPrM5baXcRTdSas74g+tHrBosf4qJ6vgDZOiok//XBbDdNwnZVJ8xO9K3d7MT48gAs7hPwy/&#10;+IwOOTNVbiLjRa9gEa85+XfZ38QbnlIpWK+iB5B5Ji8X5D8AAAD//wMAUEsBAi0AFAAGAAgAAAAh&#10;ALaDOJL+AAAA4QEAABMAAAAAAAAAAAAAAAAAAAAAAFtDb250ZW50X1R5cGVzXS54bWxQSwECLQAU&#10;AAYACAAAACEAOP0h/9YAAACUAQAACwAAAAAAAAAAAAAAAAAvAQAAX3JlbHMvLnJlbHNQSwECLQAU&#10;AAYACAAAACEAMtx1WpACAADZBAAADgAAAAAAAAAAAAAAAAAuAgAAZHJzL2Uyb0RvYy54bWxQSwEC&#10;LQAUAAYACAAAACEAHzuWEd0AAAAJAQAADwAAAAAAAAAAAAAAAADqBAAAZHJzL2Rvd25yZXYueG1s&#10;UEsFBgAAAAAEAAQA8wAAAPQFAAAAAA==&#10;" filled="f" strokecolor="windowText" strokeweight="1pt">
                <v:stroke linestyle="thinThin"/>
              </v:rect>
            </w:pict>
          </mc:Fallback>
        </mc:AlternateContent>
      </w:r>
      <w:r w:rsidRPr="00CD3CAD">
        <w:rPr>
          <w:rFonts w:ascii="Arial" w:eastAsia="Calibri" w:hAnsi="Arial" w:cs="Arial"/>
          <w:b/>
          <w:sz w:val="16"/>
          <w:szCs w:val="16"/>
        </w:rPr>
        <w:t xml:space="preserve">Талон гарантийного ремонта </w:t>
      </w:r>
      <w:proofErr w:type="gramStart"/>
      <w:r w:rsidRPr="00CD3CAD">
        <w:rPr>
          <w:rFonts w:ascii="Arial" w:eastAsia="Calibri" w:hAnsi="Arial" w:cs="Arial"/>
          <w:b/>
          <w:sz w:val="16"/>
          <w:szCs w:val="16"/>
        </w:rPr>
        <w:t xml:space="preserve">№ </w:t>
      </w:r>
      <w:r w:rsidRPr="00CD3CAD">
        <w:rPr>
          <w:rFonts w:ascii="Arial" w:eastAsia="Calibri" w:hAnsi="Arial" w:cs="Arial"/>
          <w:b/>
          <w:sz w:val="16"/>
          <w:szCs w:val="16"/>
          <w:u w:val="single"/>
        </w:rPr>
        <w:t xml:space="preserve"> 1</w:t>
      </w:r>
      <w:proofErr w:type="gramEnd"/>
      <w:r w:rsidRPr="00CD3CAD">
        <w:rPr>
          <w:rFonts w:ascii="Arial" w:eastAsia="Calibri" w:hAnsi="Arial" w:cs="Arial"/>
          <w:b/>
          <w:sz w:val="16"/>
          <w:szCs w:val="16"/>
          <w:u w:val="single"/>
        </w:rPr>
        <w:t xml:space="preserve"> 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ЗАПОЛНЯЕТСЯ СЕРВИСНЫМ ЦЕНТРОМ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Модель котла ____________________________________________________________________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Заводской номер _________________________________________________________________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Дата продажи ______________________ Дата ввода в эксплуатацию ______________________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CD3CAD">
        <w:rPr>
          <w:rFonts w:ascii="Arial" w:eastAsia="Calibri" w:hAnsi="Arial" w:cs="Arial"/>
          <w:b/>
          <w:sz w:val="16"/>
          <w:szCs w:val="16"/>
        </w:rPr>
        <w:t xml:space="preserve">Организация, выполнившая ремонт 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Наименование ___________________________________________________________________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Адрес ______________________________________ Телефон ____________________________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Фамилия, И.О. ответственного за сервис ______________________________________________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Фамилия, И.О. мастера, проводившего ремонт _________________________________________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Дата проведения гарантийного ремонта ______________________________________________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83"/>
        <w:gridCol w:w="4847"/>
      </w:tblGrid>
      <w:tr w:rsidR="00CD3CAD" w:rsidRPr="00CD3CAD" w:rsidTr="00CD3CAD">
        <w:tc>
          <w:tcPr>
            <w:tcW w:w="2383" w:type="dxa"/>
            <w:shd w:val="clear" w:color="auto" w:fill="BFBFBF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D3CAD">
              <w:rPr>
                <w:rFonts w:ascii="Arial" w:eastAsia="Calibri" w:hAnsi="Arial" w:cs="Arial"/>
                <w:b/>
                <w:sz w:val="16"/>
                <w:szCs w:val="16"/>
              </w:rPr>
              <w:t>Неисправность</w:t>
            </w:r>
          </w:p>
        </w:tc>
        <w:tc>
          <w:tcPr>
            <w:tcW w:w="4847" w:type="dxa"/>
            <w:shd w:val="clear" w:color="auto" w:fill="BFBFBF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D3CAD">
              <w:rPr>
                <w:rFonts w:ascii="Arial" w:eastAsia="Calibri" w:hAnsi="Arial" w:cs="Arial"/>
                <w:b/>
                <w:sz w:val="16"/>
                <w:szCs w:val="16"/>
              </w:rPr>
              <w:t>Выполненные работы</w:t>
            </w:r>
          </w:p>
        </w:tc>
      </w:tr>
      <w:tr w:rsidR="00CD3CAD" w:rsidRPr="00CD3CAD" w:rsidTr="00CD3CAD">
        <w:tc>
          <w:tcPr>
            <w:tcW w:w="2383" w:type="dxa"/>
            <w:shd w:val="clear" w:color="auto" w:fill="D9D9D9"/>
          </w:tcPr>
          <w:p w:rsidR="00CD3CAD" w:rsidRPr="00CD3CAD" w:rsidRDefault="00CD3CAD" w:rsidP="00CD3C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47" w:type="dxa"/>
            <w:shd w:val="clear" w:color="auto" w:fill="D9D9D9"/>
          </w:tcPr>
          <w:p w:rsidR="00CD3CAD" w:rsidRPr="00CD3CAD" w:rsidRDefault="00CD3CAD" w:rsidP="00CD3C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CAD" w:rsidRPr="00CD3CAD" w:rsidTr="00CD3CAD">
        <w:tc>
          <w:tcPr>
            <w:tcW w:w="2383" w:type="dxa"/>
            <w:shd w:val="clear" w:color="auto" w:fill="D9D9D9"/>
          </w:tcPr>
          <w:p w:rsidR="00CD3CAD" w:rsidRPr="00CD3CAD" w:rsidRDefault="00CD3CAD" w:rsidP="00CD3C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47" w:type="dxa"/>
            <w:shd w:val="clear" w:color="auto" w:fill="D9D9D9"/>
          </w:tcPr>
          <w:p w:rsidR="00CD3CAD" w:rsidRPr="00CD3CAD" w:rsidRDefault="00CD3CAD" w:rsidP="00CD3C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CAD" w:rsidRPr="00CD3CAD" w:rsidTr="00CD3CAD">
        <w:tc>
          <w:tcPr>
            <w:tcW w:w="2383" w:type="dxa"/>
            <w:shd w:val="clear" w:color="auto" w:fill="D9D9D9"/>
          </w:tcPr>
          <w:p w:rsidR="00CD3CAD" w:rsidRPr="00CD3CAD" w:rsidRDefault="00CD3CAD" w:rsidP="00CD3C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47" w:type="dxa"/>
            <w:shd w:val="clear" w:color="auto" w:fill="D9D9D9"/>
          </w:tcPr>
          <w:p w:rsidR="00CD3CAD" w:rsidRPr="00CD3CAD" w:rsidRDefault="00CD3CAD" w:rsidP="00CD3C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ЗАПОЛНЯЕТСЯ ВЛАДЕЛЬЦЕМ КОТЛА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Фамилия, И.О. ______________________________ Телефон _____________________________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Адрес ___________________________________________________________________________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lastRenderedPageBreak/>
        <w:t>Работы выполнены с надлежащим качеством и в срок. Претензий не имею.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Владелец ___________________________________ Дата _______________________________</w:t>
      </w:r>
    </w:p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CD3CAD" w:rsidRPr="00CD3CAD" w:rsidRDefault="00CD3CAD" w:rsidP="00CD3CAD">
      <w:pPr>
        <w:shd w:val="clear" w:color="auto" w:fill="BFBFBF"/>
        <w:spacing w:before="120" w:after="0" w:line="240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CD3CAD">
        <w:rPr>
          <w:rFonts w:ascii="Arial" w:eastAsia="Calibri" w:hAnsi="Arial" w:cs="Arial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6EE702D" wp14:editId="44523F45">
                <wp:simplePos x="0" y="0"/>
                <wp:positionH relativeFrom="column">
                  <wp:posOffset>-15661</wp:posOffset>
                </wp:positionH>
                <wp:positionV relativeFrom="paragraph">
                  <wp:posOffset>23025</wp:posOffset>
                </wp:positionV>
                <wp:extent cx="4636292" cy="3340735"/>
                <wp:effectExtent l="0" t="0" r="12065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292" cy="3340735"/>
                        </a:xfrm>
                        <a:prstGeom prst="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D3614" id="Прямоугольник 13" o:spid="_x0000_s1026" style="position:absolute;margin-left:-1.25pt;margin-top:1.8pt;width:365.05pt;height:26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f5kAIAANkEAAAOAAAAZHJzL2Uyb0RvYy54bWysVEtu2zAQ3RfoHQjuG/mXpBEiB0aCFAWC&#10;JEBSZE1TlCWAIlmStuyuCnRboEfoIbop+skZ5Bv1kVI+Tbsq6gU9w/lw5s0bHR6ta0lWwrpKq4wO&#10;dwaUCMV1XqlFRt9cn754SYnzTOVMaiUyuhGOHk2fPztsTCpGutQyF5YgiXJpYzJaem/SJHG8FDVz&#10;O9oIBWOhbc08VLtIcssaZK9lMhoM9pJG29xYzYVzuD3pjHQa8xeF4P6iKJzwRGYUtfl42njOw5lM&#10;D1m6sMyUFe/LYP9QRc0qhUfvU50wz8jSVn+kqitutdOF3+G6TnRRVFzEHtDNcPCkm6uSGRF7ATjO&#10;3MPk/l9afr66tKTKMbsxJYrVmFH7eft++6n90d5uP7Rf2tv2+/Zj+7P92n4jcAJijXEpAq/Mpe01&#10;BzG0vy5sHf7RGFlHlDf3KIu1JxyXk73x3uhgRAmHbTyeDPbHuyFr8hBurPOvhK5JEDJqMcaILlud&#10;Od+53rmE15Q+raTEPUulIg16Ge0PMG3OwKhCMg+xNugxn0tKmFyAqtzbmNJpWeUhPES7jTuWlqwY&#10;2AKS5bq5RtWUSOY8DGgl/vpqfwsN9ZwwV3bB0dS7SRVSi0jGvvwAYAdZkOY632AIVnfsdIafVsh2&#10;hkcvmQUd0QpWzF/gKKRGf7qXKCm1ffe3++APlsBKSQN6Z9S9XTIr0MtrBf4cDCeTsA9Rmezuj6DY&#10;x5b5Y4ta1scamAyxzIZHMfh7eScWVtc32MRZeBUmpjje7lDulWPfrR12mYvZLLphBwzzZ+rK8JA8&#10;4BRwvF7fMGv64XtM4FzfrQJLn3Cg8w2RSs+WXhdVJMgDriBWULA/kWL9rocFfaxHr4cv0vQXAAAA&#10;//8DAFBLAwQUAAYACAAAACEAWFME690AAAAIAQAADwAAAGRycy9kb3ducmV2LnhtbEyPQU+DQBCF&#10;7yb+h82YeGsXkZaKLI0hejURNbG3hZ0Cys4Sdmnx3zue9PYm7+W9b/L9Ygdxwsn3jhTcrCMQSI0z&#10;PbUK3l6fVjsQPmgyenCECr7Rw764vMh1ZtyZXvBUhVZwCflMK+hCGDMpfdOh1X7tRiT2jm6yOvA5&#10;tdJM+szldpBxFG2l1T3xQqdHLDtsvqrZKnjHpKzp0z9W5Tgfn5MqKQ/xh1LXV8vDPYiAS/gLwy8+&#10;o0PBTLWbyXgxKFjFG04quN2CYDuNUxa1gk18l4Iscvn/geIHAAD//wMAUEsBAi0AFAAGAAgAAAAh&#10;ALaDOJL+AAAA4QEAABMAAAAAAAAAAAAAAAAAAAAAAFtDb250ZW50X1R5cGVzXS54bWxQSwECLQAU&#10;AAYACAAAACEAOP0h/9YAAACUAQAACwAAAAAAAAAAAAAAAAAvAQAAX3JlbHMvLnJlbHNQSwECLQAU&#10;AAYACAAAACEA6QEH+ZACAADZBAAADgAAAAAAAAAAAAAAAAAuAgAAZHJzL2Uyb0RvYy54bWxQSwEC&#10;LQAUAAYACAAAACEAWFME690AAAAIAQAADwAAAAAAAAAAAAAAAADqBAAAZHJzL2Rvd25yZXYueG1s&#10;UEsFBgAAAAAEAAQA8wAAAPQFAAAAAA==&#10;" filled="f" strokecolor="windowText" strokeweight="1pt">
                <v:stroke linestyle="thinThin"/>
              </v:rect>
            </w:pict>
          </mc:Fallback>
        </mc:AlternateContent>
      </w:r>
      <w:r w:rsidRPr="00CD3CAD">
        <w:rPr>
          <w:rFonts w:ascii="Arial" w:eastAsia="Calibri" w:hAnsi="Arial" w:cs="Arial"/>
          <w:b/>
          <w:sz w:val="16"/>
          <w:szCs w:val="16"/>
        </w:rPr>
        <w:t xml:space="preserve">Талон гарантийного ремонта </w:t>
      </w:r>
      <w:proofErr w:type="gramStart"/>
      <w:r w:rsidRPr="00CD3CAD">
        <w:rPr>
          <w:rFonts w:ascii="Arial" w:eastAsia="Calibri" w:hAnsi="Arial" w:cs="Arial"/>
          <w:b/>
          <w:sz w:val="16"/>
          <w:szCs w:val="16"/>
        </w:rPr>
        <w:t xml:space="preserve">№ </w:t>
      </w:r>
      <w:r w:rsidRPr="00CD3CAD">
        <w:rPr>
          <w:rFonts w:ascii="Arial" w:eastAsia="Calibri" w:hAnsi="Arial" w:cs="Arial"/>
          <w:b/>
          <w:sz w:val="16"/>
          <w:szCs w:val="16"/>
          <w:u w:val="single"/>
        </w:rPr>
        <w:t xml:space="preserve"> 2</w:t>
      </w:r>
      <w:proofErr w:type="gramEnd"/>
      <w:r w:rsidRPr="00CD3CAD">
        <w:rPr>
          <w:rFonts w:ascii="Arial" w:eastAsia="Calibri" w:hAnsi="Arial" w:cs="Arial"/>
          <w:b/>
          <w:sz w:val="16"/>
          <w:szCs w:val="16"/>
          <w:u w:val="single"/>
        </w:rPr>
        <w:t xml:space="preserve"> 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ЗАПОЛНЯЕТСЯ СЕРВИСНЫМ ЦЕНТРОМ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Модель котла ____________________________________________________________________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Заводской номер _________________________________________________________________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Дата продажи ______________________ Дата ввода в эксплуатацию ______________________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CD3CAD">
        <w:rPr>
          <w:rFonts w:ascii="Arial" w:eastAsia="Calibri" w:hAnsi="Arial" w:cs="Arial"/>
          <w:b/>
          <w:sz w:val="16"/>
          <w:szCs w:val="16"/>
        </w:rPr>
        <w:t xml:space="preserve">Организация, выполнившая ремонт 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Наименование ___________________________________________________________________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Адрес ______________________________________ Телефон ____________________________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Фамилия, И.О. ответственного за сервис ______________________________________________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Фамилия, И.О. мастера, проводившего ремонт _________________________________________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Дата проведения гарантийного ремонта ______________________________________________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83"/>
        <w:gridCol w:w="4847"/>
      </w:tblGrid>
      <w:tr w:rsidR="00CD3CAD" w:rsidRPr="00CD3CAD" w:rsidTr="00CD3CAD">
        <w:tc>
          <w:tcPr>
            <w:tcW w:w="2383" w:type="dxa"/>
            <w:shd w:val="clear" w:color="auto" w:fill="BFBFBF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D3CAD">
              <w:rPr>
                <w:rFonts w:ascii="Arial" w:eastAsia="Calibri" w:hAnsi="Arial" w:cs="Arial"/>
                <w:b/>
                <w:sz w:val="16"/>
                <w:szCs w:val="16"/>
              </w:rPr>
              <w:t>Неисправность</w:t>
            </w:r>
          </w:p>
        </w:tc>
        <w:tc>
          <w:tcPr>
            <w:tcW w:w="4847" w:type="dxa"/>
            <w:shd w:val="clear" w:color="auto" w:fill="BFBFBF"/>
          </w:tcPr>
          <w:p w:rsidR="00CD3CAD" w:rsidRPr="00CD3CAD" w:rsidRDefault="00CD3CAD" w:rsidP="00CD3CA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D3CAD">
              <w:rPr>
                <w:rFonts w:ascii="Arial" w:eastAsia="Calibri" w:hAnsi="Arial" w:cs="Arial"/>
                <w:b/>
                <w:sz w:val="16"/>
                <w:szCs w:val="16"/>
              </w:rPr>
              <w:t>Выполненные работы</w:t>
            </w:r>
          </w:p>
        </w:tc>
      </w:tr>
      <w:tr w:rsidR="00CD3CAD" w:rsidRPr="00CD3CAD" w:rsidTr="00CD3CAD">
        <w:tc>
          <w:tcPr>
            <w:tcW w:w="2383" w:type="dxa"/>
            <w:shd w:val="clear" w:color="auto" w:fill="D9D9D9"/>
          </w:tcPr>
          <w:p w:rsidR="00CD3CAD" w:rsidRPr="00CD3CAD" w:rsidRDefault="00CD3CAD" w:rsidP="00CD3C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47" w:type="dxa"/>
            <w:shd w:val="clear" w:color="auto" w:fill="D9D9D9"/>
          </w:tcPr>
          <w:p w:rsidR="00CD3CAD" w:rsidRPr="00CD3CAD" w:rsidRDefault="00CD3CAD" w:rsidP="00CD3C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CAD" w:rsidRPr="00CD3CAD" w:rsidTr="00CD3CAD">
        <w:tc>
          <w:tcPr>
            <w:tcW w:w="2383" w:type="dxa"/>
            <w:shd w:val="clear" w:color="auto" w:fill="D9D9D9"/>
          </w:tcPr>
          <w:p w:rsidR="00CD3CAD" w:rsidRPr="00CD3CAD" w:rsidRDefault="00CD3CAD" w:rsidP="00CD3C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47" w:type="dxa"/>
            <w:shd w:val="clear" w:color="auto" w:fill="D9D9D9"/>
          </w:tcPr>
          <w:p w:rsidR="00CD3CAD" w:rsidRPr="00CD3CAD" w:rsidRDefault="00CD3CAD" w:rsidP="00CD3C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D3CAD" w:rsidRPr="00CD3CAD" w:rsidTr="00CD3CAD">
        <w:tc>
          <w:tcPr>
            <w:tcW w:w="2383" w:type="dxa"/>
            <w:shd w:val="clear" w:color="auto" w:fill="D9D9D9"/>
          </w:tcPr>
          <w:p w:rsidR="00CD3CAD" w:rsidRPr="00CD3CAD" w:rsidRDefault="00CD3CAD" w:rsidP="00CD3C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47" w:type="dxa"/>
            <w:shd w:val="clear" w:color="auto" w:fill="D9D9D9"/>
          </w:tcPr>
          <w:p w:rsidR="00CD3CAD" w:rsidRPr="00CD3CAD" w:rsidRDefault="00CD3CAD" w:rsidP="00CD3CA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CD3CAD" w:rsidRPr="00CD3CAD" w:rsidRDefault="00CD3CAD" w:rsidP="00CD3CAD">
      <w:pPr>
        <w:spacing w:before="12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ЗАПОЛНЯЕТСЯ ВЛАДЕЛЬЦЕМ КОТЛА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Фамилия, И.О. ______________________________ Телефон _____________________________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Адрес ___________________________________________________________________________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Работы выполнены с надлежащим качеством и в срок. Претензий не имею.</w:t>
      </w:r>
    </w:p>
    <w:p w:rsidR="00CD3CAD" w:rsidRPr="00CD3CAD" w:rsidRDefault="00CD3CAD" w:rsidP="00CD3CAD">
      <w:pPr>
        <w:spacing w:before="80"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D3CAD">
        <w:rPr>
          <w:rFonts w:ascii="Arial" w:eastAsia="Calibri" w:hAnsi="Arial" w:cs="Arial"/>
          <w:sz w:val="16"/>
          <w:szCs w:val="16"/>
        </w:rPr>
        <w:t>Владелец ___________________________________ Дата _______________________________</w:t>
      </w:r>
    </w:p>
    <w:p w:rsidR="00CD3CAD" w:rsidRPr="00CD3CAD" w:rsidRDefault="00CD3CAD" w:rsidP="00CD3CA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D3CAD" w:rsidRPr="00CD3CAD" w:rsidRDefault="00CD3CAD" w:rsidP="00CD3CA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D3CAD" w:rsidRPr="00CD3CAD" w:rsidRDefault="00CD3CAD" w:rsidP="00CD3CA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D3CAD" w:rsidRPr="00CD3CAD" w:rsidRDefault="00CD3CAD" w:rsidP="00CD3CA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D3CAD" w:rsidRPr="00CD3CAD" w:rsidRDefault="00CD3CAD" w:rsidP="00CD3CA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D3CAD" w:rsidRPr="00CD3CAD" w:rsidRDefault="00CD3CAD" w:rsidP="00CD3CA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D3CAD" w:rsidRPr="00CD3CAD" w:rsidRDefault="00CD3CAD" w:rsidP="00CD3CA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D3CAD" w:rsidRPr="00CD3CAD" w:rsidRDefault="00CD3CAD" w:rsidP="00CD3CA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D3CAD" w:rsidRPr="00CD3CAD" w:rsidRDefault="00CD3CAD" w:rsidP="00CD3CA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D3CAD" w:rsidRPr="00CD3CAD" w:rsidRDefault="00CD3CAD" w:rsidP="00CD3CA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D3CAD" w:rsidRPr="00CD3CAD" w:rsidRDefault="00CD3CAD" w:rsidP="00CD3CA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D3CAD" w:rsidRPr="00CD3CAD" w:rsidRDefault="00CD3CAD" w:rsidP="00CD3CA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D3CAD" w:rsidRPr="00CD3CAD" w:rsidRDefault="00CD3CAD" w:rsidP="00CD3CA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D3CAD">
        <w:rPr>
          <w:rFonts w:ascii="Calibri" w:eastAsia="Calibri" w:hAnsi="Calibri" w:cs="Times New Roman"/>
        </w:rPr>
        <w:object w:dxaOrig="6050" w:dyaOrig="892">
          <v:shape id="_x0000_i1039" type="#_x0000_t75" style="width:270pt;height:39.75pt" o:ole="">
            <v:imagedata r:id="rId35" o:title=""/>
          </v:shape>
          <o:OLEObject Type="Embed" ProgID="CorelDraw.Graphic.17" ShapeID="_x0000_i1039" DrawAspect="Content" ObjectID="_1567429901" r:id="rId36"/>
        </w:object>
      </w:r>
    </w:p>
    <w:p w:rsidR="00CD3CAD" w:rsidRPr="00CD3CAD" w:rsidRDefault="00CD3CAD" w:rsidP="00CD3CA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D3CAD" w:rsidRPr="00CD3CAD" w:rsidRDefault="00CD3CAD" w:rsidP="00CD3CA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D3CAD" w:rsidRPr="00CD3CAD" w:rsidRDefault="00CD3CAD" w:rsidP="00CD3CA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D3CAD" w:rsidRPr="00CD3CAD" w:rsidRDefault="00CD3CAD" w:rsidP="00CD3CA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D3CAD" w:rsidRPr="00CD3CAD" w:rsidRDefault="00CD3CAD" w:rsidP="00CD3CA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D3CAD" w:rsidRPr="00CD3CAD" w:rsidRDefault="00CD3CAD" w:rsidP="00CD3CA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D3CAD" w:rsidRPr="00CD3CAD" w:rsidRDefault="00CD3CAD" w:rsidP="00CD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D3CAD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Все замечания и вопросы по эксплуатации котлов DRAGON BIO просим</w:t>
      </w:r>
    </w:p>
    <w:p w:rsidR="00CD3CAD" w:rsidRPr="00CD3CAD" w:rsidRDefault="00CD3CAD" w:rsidP="00CD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D3CAD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направлять по адресу:</w:t>
      </w:r>
    </w:p>
    <w:p w:rsidR="00CD3CAD" w:rsidRPr="00CD3CAD" w:rsidRDefault="00CD3CAD" w:rsidP="00CD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D3CAD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ООО Производственная компания “</w:t>
      </w:r>
      <w:proofErr w:type="spellStart"/>
      <w:r w:rsidRPr="00CD3CAD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Тепловек</w:t>
      </w:r>
      <w:proofErr w:type="spellEnd"/>
      <w:r w:rsidRPr="00CD3CAD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”,</w:t>
      </w:r>
    </w:p>
    <w:p w:rsidR="00CD3CAD" w:rsidRPr="00CD3CAD" w:rsidRDefault="00CD3CAD" w:rsidP="00CD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D3CAD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617766, Россия, Пермский край, г. Чайковский, ул. Промышленная, 6.</w:t>
      </w:r>
    </w:p>
    <w:p w:rsidR="00CD3CAD" w:rsidRPr="00CD3CAD" w:rsidRDefault="00CD3CAD" w:rsidP="00CD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D3CAD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+7(34241) 6-71-37;</w:t>
      </w:r>
    </w:p>
    <w:p w:rsidR="00CD3CAD" w:rsidRPr="00CD3CAD" w:rsidRDefault="00CD3CAD" w:rsidP="00CD3CAD">
      <w:pPr>
        <w:spacing w:after="0" w:line="240" w:lineRule="auto"/>
        <w:jc w:val="center"/>
        <w:rPr>
          <w:rFonts w:ascii="Calibri" w:eastAsia="Calibri" w:hAnsi="Calibri" w:cs="Times New Roman"/>
          <w:i/>
          <w:iCs/>
          <w:sz w:val="20"/>
          <w:szCs w:val="20"/>
          <w:lang w:val="en-US"/>
        </w:rPr>
      </w:pPr>
      <w:r w:rsidRPr="00CD3CAD">
        <w:rPr>
          <w:rFonts w:ascii="Calibri" w:eastAsia="Calibri" w:hAnsi="Calibri" w:cs="Times New Roman"/>
          <w:i/>
          <w:iCs/>
          <w:sz w:val="20"/>
          <w:szCs w:val="20"/>
        </w:rPr>
        <w:t>E-</w:t>
      </w:r>
      <w:proofErr w:type="spellStart"/>
      <w:r w:rsidRPr="00CD3CAD">
        <w:rPr>
          <w:rFonts w:ascii="Calibri" w:eastAsia="Calibri" w:hAnsi="Calibri" w:cs="Times New Roman"/>
          <w:i/>
          <w:iCs/>
          <w:sz w:val="20"/>
          <w:szCs w:val="20"/>
        </w:rPr>
        <w:t>mail</w:t>
      </w:r>
      <w:proofErr w:type="spellEnd"/>
      <w:r w:rsidRPr="00CD3CAD">
        <w:rPr>
          <w:rFonts w:ascii="Calibri" w:eastAsia="Calibri" w:hAnsi="Calibri" w:cs="Times New Roman"/>
          <w:i/>
          <w:iCs/>
          <w:sz w:val="20"/>
          <w:szCs w:val="20"/>
        </w:rPr>
        <w:t>: pkteplovec.ru</w:t>
      </w:r>
    </w:p>
    <w:p w:rsidR="00CD3CAD" w:rsidRPr="00CD3CAD" w:rsidRDefault="00CD3CAD" w:rsidP="00CD3CAD">
      <w:pPr>
        <w:spacing w:after="0" w:line="240" w:lineRule="auto"/>
        <w:jc w:val="center"/>
        <w:rPr>
          <w:rFonts w:ascii="Arial" w:eastAsia="Calibri" w:hAnsi="Arial" w:cs="Arial"/>
          <w:b/>
          <w:i/>
          <w:sz w:val="18"/>
          <w:szCs w:val="18"/>
          <w:lang w:val="en-US"/>
        </w:rPr>
      </w:pPr>
    </w:p>
    <w:p w:rsidR="008405BD" w:rsidRDefault="008405BD"/>
    <w:sectPr w:rsidR="0084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3513"/>
    <w:multiLevelType w:val="hybridMultilevel"/>
    <w:tmpl w:val="B8725B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6C0FDD"/>
    <w:multiLevelType w:val="hybridMultilevel"/>
    <w:tmpl w:val="DEE47586"/>
    <w:lvl w:ilvl="0" w:tplc="712E6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3B0238"/>
    <w:multiLevelType w:val="hybridMultilevel"/>
    <w:tmpl w:val="02968828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41C87"/>
    <w:multiLevelType w:val="hybridMultilevel"/>
    <w:tmpl w:val="10AAB2EA"/>
    <w:lvl w:ilvl="0" w:tplc="7910DB0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64BDA"/>
    <w:multiLevelType w:val="hybridMultilevel"/>
    <w:tmpl w:val="66261E6E"/>
    <w:lvl w:ilvl="0" w:tplc="FD08B9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B2DCB"/>
    <w:multiLevelType w:val="multilevel"/>
    <w:tmpl w:val="EBB2D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2577C19"/>
    <w:multiLevelType w:val="hybridMultilevel"/>
    <w:tmpl w:val="A004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A2487"/>
    <w:multiLevelType w:val="hybridMultilevel"/>
    <w:tmpl w:val="B4E89960"/>
    <w:lvl w:ilvl="0" w:tplc="D518A8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437404"/>
    <w:multiLevelType w:val="hybridMultilevel"/>
    <w:tmpl w:val="9D7C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23893"/>
    <w:multiLevelType w:val="hybridMultilevel"/>
    <w:tmpl w:val="CDFE2B58"/>
    <w:lvl w:ilvl="0" w:tplc="91DAC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A2"/>
    <w:rsid w:val="0000433E"/>
    <w:rsid w:val="00257627"/>
    <w:rsid w:val="005E7E72"/>
    <w:rsid w:val="00600B84"/>
    <w:rsid w:val="006823A1"/>
    <w:rsid w:val="007175F1"/>
    <w:rsid w:val="0079372F"/>
    <w:rsid w:val="007B48F6"/>
    <w:rsid w:val="008405BD"/>
    <w:rsid w:val="008668C7"/>
    <w:rsid w:val="009710A0"/>
    <w:rsid w:val="00A410D6"/>
    <w:rsid w:val="00AD1CA1"/>
    <w:rsid w:val="00AD1D84"/>
    <w:rsid w:val="00B54950"/>
    <w:rsid w:val="00BB2863"/>
    <w:rsid w:val="00C46B36"/>
    <w:rsid w:val="00C823A2"/>
    <w:rsid w:val="00CD3CAD"/>
    <w:rsid w:val="00E01D34"/>
    <w:rsid w:val="00E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D69D4-47B0-41BF-BFDC-7E8F2A7D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3CAD"/>
  </w:style>
  <w:style w:type="table" w:styleId="a3">
    <w:name w:val="Table Grid"/>
    <w:basedOn w:val="a1"/>
    <w:uiPriority w:val="59"/>
    <w:rsid w:val="00CD3CAD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CAD"/>
    <w:pPr>
      <w:spacing w:after="0" w:line="240" w:lineRule="auto"/>
      <w:jc w:val="righ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C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CAD"/>
    <w:pPr>
      <w:spacing w:after="0" w:line="240" w:lineRule="auto"/>
      <w:ind w:left="720"/>
      <w:contextualSpacing/>
      <w:jc w:val="right"/>
    </w:pPr>
  </w:style>
  <w:style w:type="paragraph" w:customStyle="1" w:styleId="Default">
    <w:name w:val="Default"/>
    <w:rsid w:val="00CD3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D3CAD"/>
    <w:pPr>
      <w:tabs>
        <w:tab w:val="center" w:pos="4677"/>
        <w:tab w:val="right" w:pos="9355"/>
      </w:tabs>
      <w:spacing w:after="0" w:line="240" w:lineRule="auto"/>
      <w:jc w:val="right"/>
    </w:pPr>
  </w:style>
  <w:style w:type="character" w:customStyle="1" w:styleId="a8">
    <w:name w:val="Верхний колонтитул Знак"/>
    <w:basedOn w:val="a0"/>
    <w:link w:val="a7"/>
    <w:uiPriority w:val="99"/>
    <w:rsid w:val="00CD3CAD"/>
  </w:style>
  <w:style w:type="paragraph" w:styleId="a9">
    <w:name w:val="footer"/>
    <w:basedOn w:val="a"/>
    <w:link w:val="aa"/>
    <w:uiPriority w:val="99"/>
    <w:unhideWhenUsed/>
    <w:rsid w:val="00CD3CAD"/>
    <w:pPr>
      <w:tabs>
        <w:tab w:val="center" w:pos="4677"/>
        <w:tab w:val="right" w:pos="9355"/>
      </w:tabs>
      <w:spacing w:after="0" w:line="240" w:lineRule="auto"/>
      <w:jc w:val="right"/>
    </w:pPr>
  </w:style>
  <w:style w:type="character" w:customStyle="1" w:styleId="aa">
    <w:name w:val="Нижний колонтитул Знак"/>
    <w:basedOn w:val="a0"/>
    <w:link w:val="a9"/>
    <w:uiPriority w:val="99"/>
    <w:rsid w:val="00CD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1.wdp"/><Relationship Id="rId18" Type="http://schemas.openxmlformats.org/officeDocument/2006/relationships/oleObject" Target="embeddings/oleObject3.bin"/><Relationship Id="rId26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17" Type="http://schemas.openxmlformats.org/officeDocument/2006/relationships/image" Target="media/image10.emf"/><Relationship Id="rId25" Type="http://schemas.openxmlformats.org/officeDocument/2006/relationships/image" Target="media/image13.jpg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1.e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9.emf"/><Relationship Id="rId23" Type="http://schemas.openxmlformats.org/officeDocument/2006/relationships/oleObject" Target="embeddings/oleObject6.bin"/><Relationship Id="rId28" Type="http://schemas.openxmlformats.org/officeDocument/2006/relationships/image" Target="media/image15.emf"/><Relationship Id="rId36" Type="http://schemas.openxmlformats.org/officeDocument/2006/relationships/oleObject" Target="embeddings/oleObject15.bin"/><Relationship Id="rId10" Type="http://schemas.openxmlformats.org/officeDocument/2006/relationships/image" Target="media/image5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g"/><Relationship Id="rId22" Type="http://schemas.openxmlformats.org/officeDocument/2006/relationships/image" Target="media/image12.jpg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5266</Words>
  <Characters>30017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Эксморк</cp:lastModifiedBy>
  <cp:revision>2</cp:revision>
  <dcterms:created xsi:type="dcterms:W3CDTF">2017-09-20T12:25:00Z</dcterms:created>
  <dcterms:modified xsi:type="dcterms:W3CDTF">2017-09-20T12:25:00Z</dcterms:modified>
</cp:coreProperties>
</file>