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278" w:rsidRDefault="004E116C">
      <w:r>
        <w:rPr>
          <w:noProof/>
          <w:lang w:eastAsia="ru-RU"/>
        </w:rPr>
        <w:drawing>
          <wp:inline distT="0" distB="0" distL="0" distR="0">
            <wp:extent cx="5943600" cy="8412480"/>
            <wp:effectExtent l="0" t="0" r="0" b="7620"/>
            <wp:docPr id="24" name="Рисунок 24" descr="C:\Users\Admin\Desktop\invert\виктрон\контроллеры\blue MPPT\manual_mppt_75_15\100-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nvert\виктрон\контроллеры\blue MPPT\manual_mppt_75_15\100-1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2E" w:rsidRDefault="00EA5A2E"/>
    <w:p w:rsidR="00EA5A2E" w:rsidRDefault="00EA5A2E"/>
    <w:p w:rsidR="00EA5A2E" w:rsidRDefault="00EA5A2E"/>
    <w:p w:rsidR="00EA5A2E" w:rsidRDefault="00EA5A2E">
      <w:bookmarkStart w:id="0" w:name="_GoBack"/>
      <w:bookmarkEnd w:id="0"/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A4D2D1" wp14:editId="0B3877A4">
            <wp:simplePos x="0" y="0"/>
            <wp:positionH relativeFrom="column">
              <wp:posOffset>-598805</wp:posOffset>
            </wp:positionH>
            <wp:positionV relativeFrom="paragraph">
              <wp:posOffset>125095</wp:posOffset>
            </wp:positionV>
            <wp:extent cx="5919470" cy="8373745"/>
            <wp:effectExtent l="0" t="0" r="5080" b="8255"/>
            <wp:wrapNone/>
            <wp:docPr id="2" name="Рисунок 2" descr="C:\Users\Admin\Desktop\invert\виктрон\контроллеры\blue MPPT\manual_mppt_75_15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виктрон\контроллеры\blue MPPT\manual_mppt_75_15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3" name="Рисунок 3" descr="C:\Users\Admin\Desktop\invert\виктрон\контроллеры\blue MPPT\manual_mppt_75_15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иктрон\контроллеры\blue MPPT\manual_mppt_75_15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4A65F5" wp14:editId="58362A8A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4" name="Рисунок 4" descr="C:\Users\Admin\Desktop\invert\виктрон\контроллеры\blue MPPT\manual_mppt_75_15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виктрон\контроллеры\blue MPPT\manual_mppt_75_15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0AD55D" wp14:editId="07A82A7A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5" name="Рисунок 5" descr="C:\Users\Admin\Desktop\invert\виктрон\контроллеры\blue MPPT\manual_mppt_75_15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виктрон\контроллеры\blue MPPT\manual_mppt_75_15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724E0E" wp14:editId="112950B8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6" name="Рисунок 6" descr="C:\Users\Admin\Desktop\invert\виктрон\контроллеры\blue MPPT\manual_mppt_75_15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виктрон\контроллеры\blue MPPT\manual_mppt_75_15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90A7051" wp14:editId="2083CC96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7" name="Рисунок 7" descr="C:\Users\Admin\Desktop\invert\виктрон\контроллеры\blue MPPT\manual_mppt_75_15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виктрон\контроллеры\blue MPPT\manual_mppt_75_15\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8" name="Рисунок 8" descr="C:\Users\Admin\Desktop\invert\виктрон\контроллеры\blue MPPT\manual_mppt_75_15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виктрон\контроллеры\blue MPPT\manual_mppt_75_15\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9" name="Рисунок 9" descr="C:\Users\Admin\Desktop\invert\виктрон\контроллеры\blue MPPT\manual_mppt_75_15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виктрон\контроллеры\blue MPPT\manual_mppt_75_15\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10" name="Рисунок 10" descr="C:\Users\Admin\Desktop\invert\виктрон\контроллеры\blue MPPT\manual_mppt_75_1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виктрон\контроллеры\blue MPPT\manual_mppt_75_15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11" name="Рисунок 11" descr="C:\Users\Admin\Desktop\invert\виктрон\контроллеры\blue MPPT\manual_mppt_75_1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nvert\виктрон\контроллеры\blue MPPT\manual_mppt_75_15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12" name="Рисунок 12" descr="C:\Users\Admin\Desktop\invert\виктрон\контроллеры\blue MPPT\manual_mppt_75_15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nvert\виктрон\контроллеры\blue MPPT\manual_mppt_75_15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-5314</wp:posOffset>
            </wp:positionV>
            <wp:extent cx="5919470" cy="3224530"/>
            <wp:effectExtent l="0" t="0" r="5080" b="0"/>
            <wp:wrapNone/>
            <wp:docPr id="13" name="Рисунок 13" descr="C:\Users\Admin\Desktop\invert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nvert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p w:rsidR="00EA5A2E" w:rsidRDefault="00EA5A2E"/>
    <w:sectPr w:rsidR="00EA5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CBC"/>
    <w:rsid w:val="00044278"/>
    <w:rsid w:val="004E116C"/>
    <w:rsid w:val="00607CBC"/>
    <w:rsid w:val="00EA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2018-02-25T23:59:00Z</dcterms:created>
  <dcterms:modified xsi:type="dcterms:W3CDTF">2018-02-25T23:59:00Z</dcterms:modified>
</cp:coreProperties>
</file>